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sz w:val="48"/>
              <w:szCs w:val="48"/>
            </w:rPr>
            <w:alias w:val="Post Title"/>
            <w:id w:val="89512082"/>
            <w:placeholder>
              <w:docPart w:val="89512082"/>
            </w:placeholder>
            <w:dataBinding w:xpath="/ns0:BlogPostInfo/ns0:PostTitle" w:storeItemID="{5F329CAD-B019-4FA6-9FEF-74898909AD20}"/>
            <w:text/>
          </w:sdtPr>
          <w:sdtEndPr/>
          <w:sdtContent>
            <w:p w:rsidR="00FE0DB3" w:rsidRPr="00733F44" w:rsidRDefault="007B54C2">
              <w:pPr>
                <w:pStyle w:val="Publishwithline"/>
                <w:rPr>
                  <w:sz w:val="48"/>
                  <w:szCs w:val="48"/>
                </w:rPr>
              </w:pPr>
              <w:r>
                <w:rPr>
                  <w:sz w:val="48"/>
                  <w:szCs w:val="48"/>
                </w:rPr>
                <w:t>Brooks Law Group Scholarship Information</w:t>
              </w:r>
            </w:p>
          </w:sdtContent>
        </w:sdt>
        <w:p w:rsidR="00FE0DB3" w:rsidRDefault="00FE0DB3">
          <w:pPr>
            <w:pStyle w:val="underline"/>
          </w:pPr>
        </w:p>
        <w:p w:rsidR="00FE0DB3" w:rsidRDefault="001E331A">
          <w:pPr>
            <w:pStyle w:val="PadderBetweenControlandBody"/>
          </w:pPr>
        </w:p>
      </w:sdtContent>
    </w:sdt>
    <w:p w:rsidR="00733F44" w:rsidRPr="002C0749" w:rsidRDefault="00733F44" w:rsidP="00733F44">
      <w:pPr>
        <w:rPr>
          <w:sz w:val="24"/>
          <w:szCs w:val="24"/>
        </w:rPr>
      </w:pPr>
      <w:bookmarkStart w:id="0" w:name="_GoBack"/>
      <w:bookmarkEnd w:id="0"/>
      <w:r w:rsidRPr="002C0749">
        <w:rPr>
          <w:sz w:val="24"/>
          <w:szCs w:val="24"/>
        </w:rPr>
        <w:t>At Brooks Law Group, we’ve always been passionate advocates for client rights. As we celebrate of 25th year in business, it seems fit to reflect on the impact we have had in our community as well. The Brooks team has had a strong philanthropic culture and a heart for the state of Florida. Steve and Beach Brooks grew up in Winter Haven, Florida and went to the same schools they give back to today. In an effort to return the favor, we are proud to announce our biannual Brooks Law Group Scholarship.</w:t>
      </w:r>
    </w:p>
    <w:p w:rsidR="00733F44" w:rsidRPr="00733F44" w:rsidRDefault="00733F44" w:rsidP="002C0749">
      <w:pPr>
        <w:rPr>
          <w:sz w:val="24"/>
          <w:szCs w:val="24"/>
        </w:rPr>
      </w:pPr>
      <w:r w:rsidRPr="002C0749">
        <w:rPr>
          <w:sz w:val="24"/>
          <w:szCs w:val="24"/>
        </w:rPr>
        <w:t>At Brooks Law Group, we encourage students to view their career goals in context to the community they serve. Our essay topic is designed around a concept that’s important but difficult to always execute: Understanding the why behind what you do.</w:t>
      </w:r>
    </w:p>
    <w:p w:rsidR="007B54C2" w:rsidRDefault="007B54C2" w:rsidP="007B54C2">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65405</wp:posOffset>
                </wp:positionV>
                <wp:extent cx="8896350" cy="762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8896350" cy="762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C0F8B"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5.15pt" to="701.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qY+gEAAEwEAAAOAAAAZHJzL2Uyb0RvYy54bWysVE1v2zAMvQ/YfxB0X+x0bZYacXpI0V32&#10;Eazr7qosxQIkUZCU2Pn3oyTHK7ZhwIZdBJEiH/keaW/uRqPJSfigwLZ0uagpEZZDp+yhpU9fH96s&#10;KQmR2Y5psKKlZxHo3fb1q83gGnEFPehOeIIgNjSDa2kfo2uqKvBeGBYW4ITFRwnesIimP1SdZwOi&#10;G11d1fWqGsB3zgMXIaD3vjzSbcaXUvD4WcogItEtxd5iPn0+n9NZbTesOXjmesWnNtg/dGGYslh0&#10;hrpnkZGjV79AGcU9BJBxwcFUIKXiInNANsv6JzaPPXMic0FxgptlCv8Pln867T1RXUuvKbHM4Ige&#10;o2fq0EeyA2tRQPDkOuk0uNBg+M7u/WQFt/eJ9Ci9IVIr9w1XIMuAxMiYVT7PKosxEo7O9fp29fYG&#10;h8Hx7d0Kp5jQqwKT4JwP8b0AQ9KlpVrZJAJr2OlDiCX0EpLc2qYzgFbdg9I6G2l9xE57cmI4+DiW&#10;rvTRfISu+NY3dSmMAEeDS1Lcy4sb+8lLmFBydy8K4FsqWiVFigb5Fs9alIa+CImaItdSdwYqNRjn&#10;wsblxFpbjE5pEpufE+vM+I+JU3xKFXnT/yZ5zsiVwcY52SgL/nfVk4pFfVniLwoU3kmCZ+jOeTuy&#10;NLiyWbnp80rfxEs7p//4CWy/AwAA//8DAFBLAwQUAAYACAAAACEAjmjgP94AAAAIAQAADwAAAGRy&#10;cy9kb3ducmV2LnhtbEyP0UrDQBBF3wX/YRnBN7trqlJiNkWKLQpCa+IHbLPTJJidDdltk/690yf7&#10;NNy5lztnsuXkOnHCIbSeNDzOFAikytuWag0/5fphASJEQ9Z0nlDDGQMs89ubzKTWj/SNpyLWgkso&#10;pEZDE2OfShmqBp0JM98jsXfwgzOR5VBLO5iRy10nE6VepDMt8YXG9LhqsPotjk7D12qzGzfbqv7c&#10;lufy4313WKwLqfX93fT2CiLiFP/DcMFndMiZae+PZIPoWD9zkIeag7jYTyrhzV5DksxB5pm8fiD/&#10;AwAA//8DAFBLAQItABQABgAIAAAAIQC2gziS/gAAAOEBAAATAAAAAAAAAAAAAAAAAAAAAABbQ29u&#10;dGVudF9UeXBlc10ueG1sUEsBAi0AFAAGAAgAAAAhADj9If/WAAAAlAEAAAsAAAAAAAAAAAAAAAAA&#10;LwEAAF9yZWxzLy5yZWxzUEsBAi0AFAAGAAgAAAAhAMPyqpj6AQAATAQAAA4AAAAAAAAAAAAAAAAA&#10;LgIAAGRycy9lMm9Eb2MueG1sUEsBAi0AFAAGAAgAAAAhAI5o4D/eAAAACAEAAA8AAAAAAAAAAAAA&#10;AAAAVAQAAGRycy9kb3ducmV2LnhtbFBLBQYAAAAABAAEAPMAAABfBQAAAAA=&#10;" strokecolor="#272727 [2749]" strokeweight=".5pt">
                <v:stroke endcap="round"/>
              </v:line>
            </w:pict>
          </mc:Fallback>
        </mc:AlternateContent>
      </w:r>
    </w:p>
    <w:p w:rsidR="007B54C2" w:rsidRDefault="007B54C2" w:rsidP="007B54C2">
      <w:pPr>
        <w:spacing w:after="0"/>
        <w:rPr>
          <w:rFonts w:ascii="Times New Roman" w:eastAsia="Times New Roman" w:hAnsi="Times New Roman" w:cs="Times New Roman"/>
          <w:sz w:val="24"/>
          <w:szCs w:val="24"/>
        </w:rPr>
      </w:pPr>
    </w:p>
    <w:p w:rsidR="007B54C2" w:rsidRDefault="007B54C2" w:rsidP="007B54C2">
      <w:pPr>
        <w:spacing w:after="0"/>
        <w:rPr>
          <w:rFonts w:ascii="Arial" w:eastAsia="Times New Roman" w:hAnsi="Arial" w:cs="Arial"/>
          <w:b/>
          <w:bCs/>
          <w:color w:val="153F6C"/>
          <w:kern w:val="36"/>
          <w:sz w:val="36"/>
          <w:szCs w:val="36"/>
        </w:rPr>
      </w:pPr>
    </w:p>
    <w:p w:rsidR="00733F44" w:rsidRPr="007B54C2" w:rsidRDefault="00733F44" w:rsidP="007B54C2">
      <w:pPr>
        <w:spacing w:after="0"/>
        <w:rPr>
          <w:rFonts w:ascii="Times New Roman" w:eastAsia="Times New Roman" w:hAnsi="Times New Roman" w:cs="Times New Roman"/>
          <w:sz w:val="24"/>
          <w:szCs w:val="24"/>
        </w:rPr>
      </w:pPr>
      <w:r w:rsidRPr="00733F44">
        <w:rPr>
          <w:rFonts w:ascii="Arial" w:eastAsia="Times New Roman" w:hAnsi="Arial" w:cs="Arial"/>
          <w:b/>
          <w:bCs/>
          <w:color w:val="153F6C"/>
          <w:kern w:val="36"/>
          <w:sz w:val="36"/>
          <w:szCs w:val="36"/>
        </w:rPr>
        <w:t>Fall 2018 Scholarships – Apply Today!</w:t>
      </w:r>
    </w:p>
    <w:p w:rsidR="00733F44" w:rsidRPr="00733F44" w:rsidRDefault="00733F44" w:rsidP="00733F44">
      <w:pPr>
        <w:numPr>
          <w:ilvl w:val="0"/>
          <w:numId w:val="1"/>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Two (1</w:t>
      </w:r>
      <w:r w:rsidRPr="00733F44">
        <w:rPr>
          <w:rFonts w:ascii="Arial" w:eastAsia="Times New Roman" w:hAnsi="Arial" w:cs="Arial"/>
          <w:b/>
          <w:bCs/>
          <w:color w:val="153F6C"/>
          <w:sz w:val="24"/>
          <w:szCs w:val="24"/>
          <w:vertAlign w:val="superscript"/>
        </w:rPr>
        <w:t>st</w:t>
      </w:r>
      <w:r w:rsidRPr="00733F44">
        <w:rPr>
          <w:rFonts w:ascii="Arial" w:eastAsia="Times New Roman" w:hAnsi="Arial" w:cs="Arial"/>
          <w:b/>
          <w:bCs/>
          <w:color w:val="153F6C"/>
          <w:sz w:val="24"/>
          <w:szCs w:val="24"/>
        </w:rPr>
        <w:t xml:space="preserve"> and 2</w:t>
      </w:r>
      <w:r w:rsidRPr="00733F44">
        <w:rPr>
          <w:rFonts w:ascii="Arial" w:eastAsia="Times New Roman" w:hAnsi="Arial" w:cs="Arial"/>
          <w:b/>
          <w:bCs/>
          <w:color w:val="153F6C"/>
          <w:sz w:val="24"/>
          <w:szCs w:val="24"/>
          <w:vertAlign w:val="superscript"/>
        </w:rPr>
        <w:t>nd</w:t>
      </w:r>
      <w:r w:rsidRPr="00733F44">
        <w:rPr>
          <w:rFonts w:ascii="Arial" w:eastAsia="Times New Roman" w:hAnsi="Arial" w:cs="Arial"/>
          <w:b/>
          <w:bCs/>
          <w:color w:val="153F6C"/>
          <w:sz w:val="24"/>
          <w:szCs w:val="24"/>
        </w:rPr>
        <w:t xml:space="preserve"> place) scholarships will be awarded</w:t>
      </w:r>
    </w:p>
    <w:p w:rsidR="00733F44" w:rsidRPr="00733F44" w:rsidRDefault="00733F44" w:rsidP="00733F44">
      <w:pPr>
        <w:numPr>
          <w:ilvl w:val="0"/>
          <w:numId w:val="1"/>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 xml:space="preserve">Application Deadline: </w:t>
      </w:r>
      <w:r w:rsidRPr="00733F44">
        <w:rPr>
          <w:rFonts w:ascii="Arial" w:eastAsia="Times New Roman" w:hAnsi="Arial" w:cs="Arial"/>
          <w:b/>
          <w:bCs/>
          <w:i/>
          <w:iCs/>
          <w:color w:val="153F6C"/>
          <w:sz w:val="24"/>
          <w:szCs w:val="24"/>
        </w:rPr>
        <w:t>November 2nd</w:t>
      </w:r>
    </w:p>
    <w:p w:rsidR="00733F44" w:rsidRPr="00733F44" w:rsidRDefault="00733F44" w:rsidP="00733F44">
      <w:pPr>
        <w:numPr>
          <w:ilvl w:val="0"/>
          <w:numId w:val="1"/>
        </w:numPr>
        <w:spacing w:before="720" w:after="360" w:line="360" w:lineRule="atLeast"/>
        <w:ind w:left="240"/>
        <w:outlineLvl w:val="3"/>
        <w:rPr>
          <w:rFonts w:ascii="Arial" w:eastAsia="Times New Roman" w:hAnsi="Arial" w:cs="Arial"/>
          <w:b/>
          <w:bCs/>
          <w:color w:val="153F6C"/>
          <w:sz w:val="24"/>
          <w:szCs w:val="24"/>
        </w:rPr>
      </w:pPr>
      <w:r>
        <w:rPr>
          <w:rFonts w:ascii="Arial" w:eastAsia="Times New Roman" w:hAnsi="Arial" w:cs="Arial"/>
          <w:b/>
          <w:bCs/>
          <w:color w:val="153F6C"/>
          <w:sz w:val="24"/>
          <w:szCs w:val="24"/>
        </w:rPr>
        <w:t>Awards announced b</w:t>
      </w:r>
      <w:r w:rsidRPr="00733F44">
        <w:rPr>
          <w:rFonts w:ascii="Arial" w:eastAsia="Times New Roman" w:hAnsi="Arial" w:cs="Arial"/>
          <w:b/>
          <w:bCs/>
          <w:color w:val="153F6C"/>
          <w:sz w:val="24"/>
          <w:szCs w:val="24"/>
        </w:rPr>
        <w:t xml:space="preserve">y: </w:t>
      </w:r>
      <w:r w:rsidRPr="00733F44">
        <w:rPr>
          <w:rFonts w:ascii="Arial" w:eastAsia="Times New Roman" w:hAnsi="Arial" w:cs="Arial"/>
          <w:b/>
          <w:bCs/>
          <w:i/>
          <w:iCs/>
          <w:color w:val="153F6C"/>
          <w:sz w:val="24"/>
          <w:szCs w:val="24"/>
        </w:rPr>
        <w:t>November 16th</w:t>
      </w:r>
    </w:p>
    <w:p w:rsidR="00733F44" w:rsidRPr="00733F44" w:rsidRDefault="00733F44" w:rsidP="00733F44">
      <w:pPr>
        <w:numPr>
          <w:ilvl w:val="0"/>
          <w:numId w:val="2"/>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First Place Winner: $1000</w:t>
      </w:r>
    </w:p>
    <w:p w:rsidR="007B54C2" w:rsidRPr="007B54C2" w:rsidRDefault="00733F44" w:rsidP="007B54C2">
      <w:pPr>
        <w:numPr>
          <w:ilvl w:val="0"/>
          <w:numId w:val="2"/>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Second Place Winner: $250</w:t>
      </w:r>
    </w:p>
    <w:p w:rsidR="00733F44" w:rsidRPr="00733F44" w:rsidRDefault="002C0749" w:rsidP="00733F44">
      <w:pPr>
        <w:spacing w:after="605"/>
        <w:ind w:left="360"/>
        <w:rPr>
          <w:rFonts w:ascii="Arial" w:eastAsia="Times New Roman" w:hAnsi="Arial" w:cs="Arial"/>
          <w:color w:val="4F504D"/>
          <w:sz w:val="27"/>
          <w:szCs w:val="27"/>
        </w:rPr>
      </w:pPr>
      <w:r>
        <w:rPr>
          <w:rFonts w:ascii="Arial" w:eastAsia="Times New Roman" w:hAnsi="Arial" w:cs="Arial"/>
          <w:noProof/>
          <w:color w:val="4F504D"/>
          <w:sz w:val="27"/>
          <w:szCs w:val="27"/>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41910</wp:posOffset>
                </wp:positionV>
                <wp:extent cx="85344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534400" cy="381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2BE2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3pt" to="68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es+QEAAEwEAAAOAAAAZHJzL2Uyb0RvYy54bWysVE2P2yAQvVfqf0DcG9ub3Sqy4uwhq+2l&#10;H1G37Z3FECMBg4DEzr/vAI67aqtKrXoZwXy8mfcYe3s/GU3OwgcFtqPNqqZEWA69sseOfv3y+GZD&#10;SYjM9kyDFR29iEDvd69fbUfXihsYQPfCEwSxoR1dR4cYXVtVgQ/CsLACJywGJXjDIl79seo9GxHd&#10;6Oqmrt9WI/jeeeAiBPQ+lCDdZXwpBY+fpAwiEt1RnC1m67N9TrbabVl79MwNis9jsH+YwjBlsekC&#10;9cAiIyevfoEyinsIIOOKg6lASsVF5oBsmvonNk8DcyJzQXGCW2QK/w+WfzwfPFF9R9eUWGbwiZ6i&#10;Z+o4RLIHa1FA8GSddBpdaDF9bw9+vgV38In0JL0hUiv3DVcgy4DEyJRVviwqiykSjs7N3fr2tsbH&#10;4Bhbbxo8Il5VYBKc8yG+E2BIOnRUK5tEYC07vw+xpF5TklvbZANo1T8qrfMlrY/Ya0/ODB8+TmUq&#10;fTIfoC++zV1dGiPAyeCSFHdzdeM8eQkTSp7uRQOMpaZVUqRokE/xokUZ6LOQqClyLX0XoNKDcS5s&#10;bGbW2mJ2KpM4/FJYZ8Z/LJzzU6nIm/43xUtF7gw2LsVGWfC/655ULOrLkn9VoPBOEjxDf8nbkaXB&#10;lc3KzZ9X+iZe3nP5j5/A7jsAAAD//wMAUEsDBBQABgAIAAAAIQDDKURk3wAAAAgBAAAPAAAAZHJz&#10;L2Rvd25yZXYueG1sTI/RSsNAEEXfBf9hGcE3uzHSUNNsihRbFITWpB+wzU6TYHY2ZLdN+vdOn/Rt&#10;Zu7lzrnZarKduODgW0cKnmcRCKTKmZZqBYdy87QA4YMmoztHqOCKHlb5/V2mU+NG+sZLEWrBIeRT&#10;raAJoU+l9FWDVvuZ65FYO7nB6sDrUEsz6JHDbSfjKEqk1S3xh0b3uG6w+inOVsHXersft7uq/tyV&#10;1/LjfX9abAqp1OPD9LYEEXAKf2a44TM65Mx0dGcyXnQK4vmcnQqSBMRNfkle+XDkKU5A5pn8XyD/&#10;BQAA//8DAFBLAQItABQABgAIAAAAIQC2gziS/gAAAOEBAAATAAAAAAAAAAAAAAAAAAAAAABbQ29u&#10;dGVudF9UeXBlc10ueG1sUEsBAi0AFAAGAAgAAAAhADj9If/WAAAAlAEAAAsAAAAAAAAAAAAAAAAA&#10;LwEAAF9yZWxzLy5yZWxzUEsBAi0AFAAGAAgAAAAhAFUad6z5AQAATAQAAA4AAAAAAAAAAAAAAAAA&#10;LgIAAGRycy9lMm9Eb2MueG1sUEsBAi0AFAAGAAgAAAAhAMMpRGTfAAAACAEAAA8AAAAAAAAAAAAA&#10;AAAAUwQAAGRycy9kb3ducmV2LnhtbFBLBQYAAAAABAAEAPMAAABfBQAAAAA=&#10;" strokecolor="#272727 [2749]" strokeweight=".5pt">
                <v:stroke endcap="round"/>
              </v:line>
            </w:pict>
          </mc:Fallback>
        </mc:AlternateContent>
      </w:r>
    </w:p>
    <w:p w:rsidR="00733F44" w:rsidRPr="002C0749" w:rsidRDefault="00733F44" w:rsidP="002C0749">
      <w:pPr>
        <w:spacing w:before="960" w:after="480" w:line="480" w:lineRule="atLeast"/>
        <w:outlineLvl w:val="1"/>
        <w:rPr>
          <w:rFonts w:ascii="Arial" w:eastAsia="Times New Roman" w:hAnsi="Arial" w:cs="Arial"/>
          <w:b/>
          <w:bCs/>
          <w:color w:val="153F6C"/>
          <w:sz w:val="48"/>
          <w:szCs w:val="48"/>
        </w:rPr>
      </w:pPr>
      <w:r w:rsidRPr="00733F44">
        <w:rPr>
          <w:rFonts w:eastAsia="Times New Roman"/>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227330</wp:posOffset>
            </wp:positionV>
            <wp:extent cx="1809750" cy="1504950"/>
            <wp:effectExtent l="0" t="0" r="0" b="0"/>
            <wp:wrapTight wrapText="bothSides">
              <wp:wrapPolygon edited="0">
                <wp:start x="3411" y="820"/>
                <wp:lineTo x="2956" y="2187"/>
                <wp:lineTo x="2501" y="10116"/>
                <wp:lineTo x="1592" y="12851"/>
                <wp:lineTo x="1364" y="14218"/>
                <wp:lineTo x="2274" y="18866"/>
                <wp:lineTo x="2274" y="20506"/>
                <wp:lineTo x="3865" y="21053"/>
                <wp:lineTo x="8640" y="21327"/>
                <wp:lineTo x="11823" y="21327"/>
                <wp:lineTo x="19326" y="16678"/>
                <wp:lineTo x="19326" y="15038"/>
                <wp:lineTo x="16143" y="14491"/>
                <wp:lineTo x="17507" y="10116"/>
                <wp:lineTo x="17735" y="9023"/>
                <wp:lineTo x="14779" y="7656"/>
                <wp:lineTo x="8185" y="5742"/>
                <wp:lineTo x="5457" y="820"/>
                <wp:lineTo x="3411" y="820"/>
              </wp:wrapPolygon>
            </wp:wrapTight>
            <wp:docPr id="1" name="Picture 1" descr="https://www.brookslawgroup.com/wp-content/uploads/writing-girl-400x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ookslawgroup.com/wp-content/uploads/writing-girl-400x3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749" w:rsidRPr="002C0749">
        <w:rPr>
          <w:rFonts w:ascii="Arial" w:eastAsia="Times New Roman" w:hAnsi="Arial" w:cs="Arial"/>
          <w:b/>
          <w:bCs/>
          <w:color w:val="153F6C"/>
          <w:sz w:val="40"/>
          <w:szCs w:val="40"/>
        </w:rPr>
        <w:t xml:space="preserve"> Fall Scholarship Essay Topic</w:t>
      </w:r>
    </w:p>
    <w:p w:rsidR="00733F44" w:rsidRPr="00733F44" w:rsidRDefault="00733F44" w:rsidP="00733F44">
      <w:pPr>
        <w:spacing w:after="605"/>
        <w:ind w:left="360"/>
        <w:rPr>
          <w:rFonts w:ascii="Arial" w:eastAsia="Times New Roman" w:hAnsi="Arial" w:cs="Arial"/>
          <w:color w:val="4F504D"/>
          <w:sz w:val="27"/>
          <w:szCs w:val="27"/>
        </w:rPr>
      </w:pPr>
      <w:r w:rsidRPr="00733F44">
        <w:rPr>
          <w:rFonts w:ascii="Arial" w:eastAsia="Times New Roman" w:hAnsi="Arial" w:cs="Arial"/>
          <w:b/>
          <w:bCs/>
          <w:color w:val="4F504D"/>
          <w:sz w:val="27"/>
          <w:szCs w:val="27"/>
        </w:rPr>
        <w:t>Fall 2018 Topic</w:t>
      </w:r>
      <w:r w:rsidRPr="00733F44">
        <w:rPr>
          <w:rFonts w:ascii="Arial" w:eastAsia="Times New Roman" w:hAnsi="Arial" w:cs="Arial"/>
          <w:color w:val="4F504D"/>
          <w:sz w:val="27"/>
          <w:szCs w:val="27"/>
        </w:rPr>
        <w:t>:</w:t>
      </w:r>
      <w:r w:rsidRPr="00733F44">
        <w:rPr>
          <w:rFonts w:ascii="Arial" w:eastAsia="Times New Roman" w:hAnsi="Arial" w:cs="Arial"/>
          <w:color w:val="4F504D"/>
          <w:sz w:val="27"/>
          <w:szCs w:val="27"/>
        </w:rPr>
        <w:br/>
      </w:r>
      <w:r w:rsidRPr="00733F44">
        <w:rPr>
          <w:rFonts w:ascii="Arial" w:eastAsia="Times New Roman" w:hAnsi="Arial" w:cs="Arial"/>
          <w:b/>
          <w:bCs/>
          <w:i/>
          <w:iCs/>
          <w:color w:val="4F504D"/>
          <w:sz w:val="27"/>
          <w:szCs w:val="27"/>
        </w:rPr>
        <w:t>**All writing must be between 700 and 1,400 words and original to the student**</w:t>
      </w:r>
    </w:p>
    <w:p w:rsidR="00733F44" w:rsidRDefault="002C0749" w:rsidP="00733F44">
      <w:pPr>
        <w:spacing w:after="605"/>
        <w:ind w:left="360"/>
        <w:rPr>
          <w:rFonts w:ascii="Arial" w:eastAsia="Times New Roman" w:hAnsi="Arial" w:cs="Arial"/>
          <w:b/>
          <w:bCs/>
          <w:color w:val="4F504D"/>
          <w:sz w:val="27"/>
          <w:szCs w:val="27"/>
        </w:rPr>
      </w:pPr>
      <w:r>
        <w:rPr>
          <w:rFonts w:ascii="Arial" w:eastAsia="Times New Roman" w:hAnsi="Arial" w:cs="Arial"/>
          <w:b/>
          <w:bCs/>
          <w:noProof/>
          <w:color w:val="4F504D"/>
          <w:sz w:val="27"/>
          <w:szCs w:val="27"/>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1065529</wp:posOffset>
                </wp:positionV>
                <wp:extent cx="8763000" cy="1047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763000" cy="10477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48B3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83.9pt" to="696.7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p+wEAAE0EAAAOAAAAZHJzL2Uyb0RvYy54bWysVE2P2yAQvVfqf0DcG9tpdxNZcfaQ1fbS&#10;j6jb9s5iiJGAQUBi5993gMS7aqtKrXpBMMy8ee8x9uZuMpqchA8KbEebRU2JsBx6ZQ8d/fb14c2a&#10;khCZ7ZkGKzp6FoHebV+/2oyuFUsYQPfCEwSxoR1dR4cYXVtVgQ/CsLAAJyxeSvCGRTz6Q9V7NiK6&#10;0dWyrm+rEXzvPHARAkbvyyXdZnwpBY+fpQwiEt1R5Bbz6vP6lNZqu2HtwTM3KH6hwf6BhWHKYtMZ&#10;6p5FRo5e/QJlFPcQQMYFB1OBlIqLrAHVNPVPah4H5kTWguYEN9sU/h8s/3Tae6L6ji4psczgEz1G&#10;z9RhiGQH1qKB4Mky+TS60GL6zu795RTc3ifRk/SGSK3cdxyBbAMKI1N2+Ty7LKZIOAbXq9u3dY2P&#10;wfGuqd+tVjcJvio4Cc/5EN8LMCRtOqqVTS6wlp0+hFhSrykprG1aA2jVPyit8yHNj9hpT04MXz5O&#10;hZY+mo/Ql9j6JpFANAQ4GpySEm6uYeSTpzChZHYvGuBdalolS4oJeRfPWhRCX4REU1Fs6TsDlR6M&#10;c2Fjc1GtLWanMonk58I6K/5j4SU/lYo86n9TPFfkzmDjXGyUBf+77snF4r4s+VcHiu5kwRP05zwe&#10;2Rqc2ezc5ftKH8XLcy5//gtsfwAAAP//AwBQSwMEFAAGAAgAAAAhAEaCI7HfAAAACwEAAA8AAABk&#10;cnMvZG93bnJldi54bWxMT9tOg0AQfTfxHzZj4ptdFK0UWRrT2MYmJq3QD9jCFIjsLGG3hf69w5M+&#10;zZyZk3NJlqNpxQV711hS8DgLQCAVtmyoUnDI1w8RCOc1lbq1hAqu6GCZ3t4kOi7tQN94yXwlWIRc&#10;rBXU3nexlK6o0Wg3sx0S/062N9oz7CtZ9npgcdPKpyCYS6MbYodad7iqsfjJzkbB12qzHza7otru&#10;8mv++bE/RetMKnV/N76/gfA4+j8yTPE5OqSc6WjPVDrRMg5fmMlz/soVJkK4mE5H3qLnEGSayP8d&#10;0l8AAAD//wMAUEsBAi0AFAAGAAgAAAAhALaDOJL+AAAA4QEAABMAAAAAAAAAAAAAAAAAAAAAAFtD&#10;b250ZW50X1R5cGVzXS54bWxQSwECLQAUAAYACAAAACEAOP0h/9YAAACUAQAACwAAAAAAAAAAAAAA&#10;AAAvAQAAX3JlbHMvLnJlbHNQSwECLQAUAAYACAAAACEAv1C1qfsBAABNBAAADgAAAAAAAAAAAAAA&#10;AAAuAgAAZHJzL2Uyb0RvYy54bWxQSwECLQAUAAYACAAAACEARoIjsd8AAAALAQAADwAAAAAAAAAA&#10;AAAAAABVBAAAZHJzL2Rvd25yZXYueG1sUEsFBgAAAAAEAAQA8wAAAGEFAAAAAA==&#10;" strokecolor="#272727 [2749]" strokeweight=".5pt">
                <v:stroke endcap="round"/>
              </v:line>
            </w:pict>
          </mc:Fallback>
        </mc:AlternateContent>
      </w:r>
      <w:r w:rsidR="00733F44" w:rsidRPr="00733F44">
        <w:rPr>
          <w:rFonts w:ascii="Arial" w:eastAsia="Times New Roman" w:hAnsi="Arial" w:cs="Arial"/>
          <w:b/>
          <w:bCs/>
          <w:color w:val="4F504D"/>
          <w:sz w:val="27"/>
          <w:szCs w:val="27"/>
        </w:rPr>
        <w:t>In 2016, 13 percent of all motor vehicle crash deaths were motorcycle deaths which was more than double the amount in 1997.  Why are motorcycle crashes so serious? What can motorcyclists do to protect themselves while riding?</w:t>
      </w:r>
    </w:p>
    <w:p w:rsidR="002C0749" w:rsidRDefault="002C0749" w:rsidP="00733F44">
      <w:pPr>
        <w:spacing w:after="605"/>
        <w:ind w:left="360"/>
        <w:rPr>
          <w:rFonts w:ascii="Arial" w:eastAsia="Times New Roman" w:hAnsi="Arial" w:cs="Arial"/>
          <w:b/>
          <w:bCs/>
          <w:color w:val="4F504D"/>
          <w:sz w:val="27"/>
          <w:szCs w:val="27"/>
        </w:rPr>
      </w:pPr>
    </w:p>
    <w:p w:rsidR="002C0749" w:rsidRPr="002C0749" w:rsidRDefault="002C0749" w:rsidP="002C0749">
      <w:pPr>
        <w:spacing w:before="960" w:after="480" w:line="480" w:lineRule="atLeast"/>
        <w:outlineLvl w:val="1"/>
        <w:rPr>
          <w:rFonts w:ascii="Arial" w:eastAsia="Times New Roman" w:hAnsi="Arial" w:cs="Arial"/>
          <w:b/>
          <w:bCs/>
          <w:color w:val="153F6C"/>
          <w:sz w:val="48"/>
          <w:szCs w:val="48"/>
        </w:rPr>
      </w:pPr>
      <w:r w:rsidRPr="002C0749">
        <w:rPr>
          <w:rFonts w:ascii="Arial" w:eastAsia="Times New Roman" w:hAnsi="Arial" w:cs="Arial"/>
          <w:b/>
          <w:bCs/>
          <w:color w:val="153F6C"/>
          <w:sz w:val="48"/>
          <w:szCs w:val="48"/>
        </w:rPr>
        <w:t>Selection Process</w:t>
      </w:r>
    </w:p>
    <w:p w:rsid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Essays will be judged based on the following criteria:</w:t>
      </w:r>
    </w:p>
    <w:p w:rsidR="002C0749" w:rsidRDefault="002C0749" w:rsidP="002C0749">
      <w:pPr>
        <w:numPr>
          <w:ilvl w:val="0"/>
          <w:numId w:val="3"/>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Correct use of grammar and language</w:t>
      </w:r>
    </w:p>
    <w:p w:rsidR="002C0749" w:rsidRPr="002C0749" w:rsidRDefault="002C0749" w:rsidP="002C0749">
      <w:pPr>
        <w:numPr>
          <w:ilvl w:val="0"/>
          <w:numId w:val="3"/>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 xml:space="preserve">Well-reasoned ideas on the topic                    </w:t>
      </w:r>
    </w:p>
    <w:p w:rsidR="002C0749" w:rsidRPr="002C0749" w:rsidRDefault="002C0749" w:rsidP="002C0749">
      <w:pPr>
        <w:numPr>
          <w:ilvl w:val="0"/>
          <w:numId w:val="3"/>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Demonstration of integrity</w:t>
      </w:r>
    </w:p>
    <w:p w:rsidR="002C0749" w:rsidRDefault="002C0749" w:rsidP="002C0749">
      <w:pPr>
        <w:numPr>
          <w:ilvl w:val="0"/>
          <w:numId w:val="3"/>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Foundational knowledge of law</w:t>
      </w:r>
    </w:p>
    <w:p w:rsidR="002C0749" w:rsidRDefault="002C0749" w:rsidP="002C0749">
      <w:pPr>
        <w:spacing w:before="100" w:beforeAutospacing="1" w:after="180"/>
        <w:rPr>
          <w:rFonts w:ascii="Arial" w:eastAsia="Times New Roman" w:hAnsi="Arial" w:cs="Arial"/>
          <w:b/>
          <w:bCs/>
          <w:color w:val="4F504D"/>
          <w:sz w:val="24"/>
          <w:szCs w:val="24"/>
        </w:rPr>
      </w:pPr>
      <w:r>
        <w:rPr>
          <w:rFonts w:ascii="Arial" w:eastAsia="Times New Roman" w:hAnsi="Arial" w:cs="Arial"/>
          <w:b/>
          <w:bCs/>
          <w:noProof/>
          <w:color w:val="4F504D"/>
          <w:sz w:val="24"/>
          <w:szCs w:val="24"/>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314325</wp:posOffset>
                </wp:positionV>
                <wp:extent cx="9077325" cy="1524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9077325" cy="1524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6CE2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75pt" to="709.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Jk+wEAAE0EAAAOAAAAZHJzL2Uyb0RvYy54bWysVE2P2yAQvVfqf0DcG9tp09214uwhq+2l&#10;H9Fu2zuLIUYCBgGJnX/fARJ31VaVtuoFwTDz3rzH2OvbyWhyFD4osB1tFjUlwnLold139NvX+zfX&#10;lITIbM80WNHRkwj0dvP61Xp0rVjCALoXniCIDe3oOjrE6NqqCnwQhoUFOGHxUoI3LOLR76vesxHR&#10;ja6Wdf2+GsH3zgMXIWD0rlzSTcaXUvD4RcogItEdxd5iXn1en9Jabdas3XvmBsXPbbB/6MIwZZF0&#10;hrpjkZGDV79BGcU9BJBxwcFUIKXiImtANU39i5rHgTmRtaA5wc02hf8Hyz8fd56ovqMrSiwz+ESP&#10;0TO1HyLZgrVoIHiySj6NLrSYvrU7fz4Ft/NJ9CS9IVIr9x1HINuAwsiUXT7NLospEo7Bm/rq6u0S&#10;6TjeNavluzo/Q1VwEp7zIX4QYEjadFQrm1xgLTt+DBG5MfWSksLapjWAVv290jof0vyIrfbkyPDl&#10;41Ta0gfzCfoSu17VhRgBDganpISbSxhJ8hQmlEz5jADvEmmVLCkm5F08aVEaehASTUWxhXcGKhyM&#10;c2Fjk0zNSJidyiQ2PxfWWfFfC8/5qVTkUX9J8VyRmcHGudgoC/5P7MnF0rIs+RcHiu5kwRP0pzwe&#10;2Rqc2azw/H2lj+L5OZf//AtsfgAAAP//AwBQSwMEFAAGAAgAAAAhAHwUHCXiAAAACgEAAA8AAABk&#10;cnMvZG93bnJldi54bWxMj9FOwkAQRd9N/IfNmPgG2yoo1G6JIUI0MQFbP2DpDm1jd7bpLrT8vcOT&#10;Pk0mc3Ln3HQ12lacsfeNIwXxNAKBVDrTUKXgu9hMFiB80GR06wgVXNDDKru9SXVi3EBfeM5DJTiE&#10;fKIV1CF0iZS+rNFqP3UdEt+Orrc68NpX0vR64HDbyocoepJWN8Qfat3husbyJz9ZBZ/r7X7Y7srq&#10;Y1dcive3/XGxyaVS93fj6wuIgGP4g+Gqz+qQsdPBnch40SqYxNGcUQWzJc8rMIuX3O6g4PlxDjJL&#10;5f8K2S8AAAD//wMAUEsBAi0AFAAGAAgAAAAhALaDOJL+AAAA4QEAABMAAAAAAAAAAAAAAAAAAAAA&#10;AFtDb250ZW50X1R5cGVzXS54bWxQSwECLQAUAAYACAAAACEAOP0h/9YAAACUAQAACwAAAAAAAAAA&#10;AAAAAAAvAQAAX3JlbHMvLnJlbHNQSwECLQAUAAYACAAAACEA8RbyZPsBAABNBAAADgAAAAAAAAAA&#10;AAAAAAAuAgAAZHJzL2Uyb0RvYy54bWxQSwECLQAUAAYACAAAACEAfBQcJeIAAAAKAQAADwAAAAAA&#10;AAAAAAAAAABVBAAAZHJzL2Rvd25yZXYueG1sUEsFBgAAAAAEAAQA8wAAAGQFAAAAAA==&#10;" strokecolor="#272727 [2749]" strokeweight=".5pt">
                <v:stroke endcap="round"/>
              </v:line>
            </w:pict>
          </mc:Fallback>
        </mc:AlternateContent>
      </w:r>
    </w:p>
    <w:p w:rsidR="002C0749" w:rsidRDefault="002C0749" w:rsidP="002C0749">
      <w:pPr>
        <w:spacing w:before="100" w:beforeAutospacing="1" w:after="180"/>
        <w:rPr>
          <w:rFonts w:ascii="Arial" w:eastAsia="Times New Roman" w:hAnsi="Arial" w:cs="Arial"/>
          <w:b/>
          <w:bCs/>
          <w:color w:val="4F504D"/>
          <w:sz w:val="24"/>
          <w:szCs w:val="24"/>
        </w:rPr>
      </w:pPr>
    </w:p>
    <w:p w:rsidR="002C0749" w:rsidRPr="002C0749" w:rsidRDefault="002C0749" w:rsidP="002C0749">
      <w:pPr>
        <w:spacing w:before="960" w:after="480" w:line="480" w:lineRule="atLeast"/>
        <w:outlineLvl w:val="1"/>
        <w:rPr>
          <w:rFonts w:ascii="Arial" w:eastAsia="Times New Roman" w:hAnsi="Arial" w:cs="Arial"/>
          <w:b/>
          <w:bCs/>
          <w:color w:val="153F6C"/>
          <w:sz w:val="48"/>
          <w:szCs w:val="48"/>
        </w:rPr>
      </w:pPr>
      <w:r w:rsidRPr="002C0749">
        <w:rPr>
          <w:rFonts w:ascii="Arial" w:eastAsia="Times New Roman" w:hAnsi="Arial" w:cs="Arial"/>
          <w:b/>
          <w:bCs/>
          <w:color w:val="153F6C"/>
          <w:sz w:val="48"/>
          <w:szCs w:val="48"/>
        </w:rPr>
        <w:t>Does Your Essay Meet the Criteria?</w:t>
      </w:r>
    </w:p>
    <w:p w:rsidR="002C0749" w:rsidRPr="002C0749" w:rsidRDefault="002C0749" w:rsidP="002C0749">
      <w:pPr>
        <w:spacing w:before="720" w:after="360" w:line="360" w:lineRule="atLeast"/>
        <w:outlineLvl w:val="3"/>
        <w:rPr>
          <w:rFonts w:ascii="Arial" w:eastAsia="Times New Roman" w:hAnsi="Arial" w:cs="Arial"/>
          <w:b/>
          <w:bCs/>
          <w:color w:val="153F6C"/>
          <w:sz w:val="36"/>
          <w:szCs w:val="36"/>
        </w:rPr>
      </w:pPr>
      <w:r w:rsidRPr="002C0749">
        <w:rPr>
          <w:rFonts w:ascii="Arial" w:eastAsia="Times New Roman" w:hAnsi="Arial" w:cs="Arial"/>
          <w:b/>
          <w:bCs/>
          <w:color w:val="153F6C"/>
          <w:sz w:val="36"/>
          <w:szCs w:val="36"/>
        </w:rPr>
        <w:t>Word Count</w:t>
      </w:r>
    </w:p>
    <w:p w:rsidR="002C0749" w:rsidRPr="002C0749" w:rsidRDefault="002C0749" w:rsidP="002C0749">
      <w:pPr>
        <w:numPr>
          <w:ilvl w:val="0"/>
          <w:numId w:val="4"/>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All content should be original. Essays will be checked for plagiarism.</w:t>
      </w:r>
    </w:p>
    <w:p w:rsidR="002C0749" w:rsidRPr="002C0749" w:rsidRDefault="002C0749" w:rsidP="002C0749">
      <w:pPr>
        <w:numPr>
          <w:ilvl w:val="0"/>
          <w:numId w:val="4"/>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Essays should be no less than 700 words.</w:t>
      </w:r>
    </w:p>
    <w:p w:rsidR="002C0749" w:rsidRPr="002C0749" w:rsidRDefault="002C0749" w:rsidP="002C0749">
      <w:pPr>
        <w:spacing w:before="720" w:after="360" w:line="360" w:lineRule="atLeast"/>
        <w:outlineLvl w:val="3"/>
        <w:rPr>
          <w:rFonts w:ascii="Arial" w:eastAsia="Times New Roman" w:hAnsi="Arial" w:cs="Arial"/>
          <w:b/>
          <w:bCs/>
          <w:color w:val="153F6C"/>
          <w:sz w:val="36"/>
          <w:szCs w:val="36"/>
        </w:rPr>
      </w:pPr>
      <w:r w:rsidRPr="002C0749">
        <w:rPr>
          <w:rFonts w:ascii="Arial" w:eastAsia="Times New Roman" w:hAnsi="Arial" w:cs="Arial"/>
          <w:b/>
          <w:bCs/>
          <w:color w:val="153F6C"/>
          <w:sz w:val="36"/>
          <w:szCs w:val="36"/>
        </w:rPr>
        <w:t>Links</w:t>
      </w:r>
    </w:p>
    <w:p w:rsidR="002C0749" w:rsidRPr="002C0749" w:rsidRDefault="002C0749" w:rsidP="002C0749">
      <w:pPr>
        <w:numPr>
          <w:ilvl w:val="0"/>
          <w:numId w:val="5"/>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Essays must contain at least two links: one internal (links to a page on Brooks Law Group, i.e. the Motorcycle Accidents Practice Area page) and one external (points to a credible information source and cannot link to another law firm.)</w:t>
      </w:r>
    </w:p>
    <w:p w:rsidR="002C0749" w:rsidRPr="002C0749" w:rsidRDefault="002C0749" w:rsidP="002C0749">
      <w:pPr>
        <w:spacing w:before="720" w:after="360" w:line="360" w:lineRule="atLeast"/>
        <w:outlineLvl w:val="3"/>
        <w:rPr>
          <w:rFonts w:ascii="Arial" w:eastAsia="Times New Roman" w:hAnsi="Arial" w:cs="Arial"/>
          <w:b/>
          <w:bCs/>
          <w:color w:val="153F6C"/>
          <w:sz w:val="36"/>
          <w:szCs w:val="36"/>
        </w:rPr>
      </w:pPr>
      <w:r w:rsidRPr="002C0749">
        <w:rPr>
          <w:rFonts w:ascii="Arial" w:eastAsia="Times New Roman" w:hAnsi="Arial" w:cs="Arial"/>
          <w:b/>
          <w:bCs/>
          <w:color w:val="153F6C"/>
          <w:sz w:val="36"/>
          <w:szCs w:val="36"/>
        </w:rPr>
        <w:t>Does your essay contain accurate information?</w:t>
      </w:r>
    </w:p>
    <w:p w:rsidR="002C0749" w:rsidRPr="002C0749" w:rsidRDefault="002C0749" w:rsidP="002C0749">
      <w:pPr>
        <w:numPr>
          <w:ilvl w:val="0"/>
          <w:numId w:val="6"/>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Is the essay understandable? (This should be written as if your readers have an 8th-grade education.)</w:t>
      </w:r>
    </w:p>
    <w:p w:rsidR="002C0749" w:rsidRPr="002C0749" w:rsidRDefault="002C0749" w:rsidP="002C0749">
      <w:pPr>
        <w:numPr>
          <w:ilvl w:val="0"/>
          <w:numId w:val="6"/>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Does this essay contain relevant information on your topic (up-to-date facts, case studies, etc.)?</w:t>
      </w:r>
    </w:p>
    <w:p w:rsidR="002C0749" w:rsidRPr="002C0749" w:rsidRDefault="002C0749" w:rsidP="002C0749">
      <w:pPr>
        <w:numPr>
          <w:ilvl w:val="0"/>
          <w:numId w:val="6"/>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Will your readers feel they have been informed or educated?</w:t>
      </w:r>
    </w:p>
    <w:p w:rsid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The best way to check this is to ask yourself if you learned anything by writing this essay. If not, try to add some more facts and “wow” factors.</w:t>
      </w:r>
    </w:p>
    <w:p w:rsidR="002C0749" w:rsidRPr="002C0749" w:rsidRDefault="002C0749" w:rsidP="002C0749">
      <w:pPr>
        <w:spacing w:after="605"/>
        <w:rPr>
          <w:rFonts w:ascii="Arial" w:eastAsia="Times New Roman" w:hAnsi="Arial" w:cs="Arial"/>
          <w:color w:val="4F504D"/>
          <w:sz w:val="27"/>
          <w:szCs w:val="27"/>
        </w:rPr>
      </w:pPr>
      <w:r>
        <w:rPr>
          <w:rFonts w:ascii="Arial" w:eastAsia="Times New Roman" w:hAnsi="Arial" w:cs="Arial"/>
          <w:b/>
          <w:bCs/>
          <w:noProof/>
          <w:color w:val="4F504D"/>
          <w:sz w:val="24"/>
          <w:szCs w:val="24"/>
        </w:rPr>
        <mc:AlternateContent>
          <mc:Choice Requires="wps">
            <w:drawing>
              <wp:anchor distT="0" distB="0" distL="114300" distR="114300" simplePos="0" relativeHeight="251662336" behindDoc="0" locked="0" layoutInCell="1" allowOverlap="1">
                <wp:simplePos x="0" y="0"/>
                <wp:positionH relativeFrom="column">
                  <wp:posOffset>-19051</wp:posOffset>
                </wp:positionH>
                <wp:positionV relativeFrom="paragraph">
                  <wp:posOffset>13970</wp:posOffset>
                </wp:positionV>
                <wp:extent cx="6391275" cy="666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391275" cy="6667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3DAFE"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1.1pt" to="501.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so+QEAAEwEAAAOAAAAZHJzL2Uyb0RvYy54bWysVE2P2yAQvVfqf0DcG9up1t1acfaQ1fbS&#10;j6jb7p3FECMBg4CNk3/fARx31VYrteplBPPxZt5j7M3NyWhyFD4osD1tVjUlwnIYlD309Pu3uzfX&#10;lITI7MA0WNHTswj0Zvv61WZynVjDCHoQniCIDd3kejrG6LqqCnwUhoUVOGExKMEbFvHqD9Xg2YTo&#10;Rlfrum6rCfzgPHARAnpvS5BuM76UgscvUgYRie4pzhaz9dk+JlttN6w7eOZGxecx2D9MYZiy2HSB&#10;umWRkSevfoMyinsIIOOKg6lASsVF5oBsmvoXNvcjcyJzQXGCW2QK/w+Wfz7uPVFDT1tKLDP4RPfR&#10;M3UYI9mBtSggeNImnSYXOkzf2b2fb8HtfSJ9kt4QqZV7wBXIMiAxcsoqnxeVxSkSjs727ftm/e6K&#10;Eo6xtm3xiHhVgUlwzof4QYAh6dBTrWwSgXXs+DHEknpJSW5tkw2g1XCntM6XtD5ipz05Mnz4eCpT&#10;6SfzCYbiu76q6/n50Y1LUtzNxY3z5CVMKHm6Zw0wlppWSZGiQT7FsxZloK9CoqbItfRdgEoPxrmw&#10;sZlZa4vZqUzi8EthnRm/WDjnp1KRN/1vipeK3BlsXIqNsuD/1D2pWNSXJf+iQOGdJHiE4Zy3I0uD&#10;K5uVmz+v9E08v+fynz+B7Q8AAAD//wMAUEsDBBQABgAIAAAAIQBqdaHd3wAAAAgBAAAPAAAAZHJz&#10;L2Rvd25yZXYueG1sTI9RS8NAEITfBf/DsYJv7Z0paonZFCm2KAitiT/gmtsmwdxeyF2b9N97fdK3&#10;WWaZ+SZbTbYTZxp86xjhYa5AEFfOtFwjfJeb2RKED5qN7hwTwoU8rPLbm0ynxo38Reci1CKGsE81&#10;QhNCn0rpq4as9nPXE0fv6AarQzyHWppBjzHcdjJR6kla3XJsaHRP64aqn+JkET7X2/243VX1x668&#10;lO9v++NyU0jE+7vp9QVEoCn8PcMVP6JDHpkO7sTGiw5htohTAkKSgLjaSi0eQRyiSp5B5pn8PyD/&#10;BQAA//8DAFBLAQItABQABgAIAAAAIQC2gziS/gAAAOEBAAATAAAAAAAAAAAAAAAAAAAAAABbQ29u&#10;dGVudF9UeXBlc10ueG1sUEsBAi0AFAAGAAgAAAAhADj9If/WAAAAlAEAAAsAAAAAAAAAAAAAAAAA&#10;LwEAAF9yZWxzLy5yZWxzUEsBAi0AFAAGAAgAAAAhAPOUmyj5AQAATAQAAA4AAAAAAAAAAAAAAAAA&#10;LgIAAGRycy9lMm9Eb2MueG1sUEsBAi0AFAAGAAgAAAAhAGp1od3fAAAACAEAAA8AAAAAAAAAAAAA&#10;AAAAUwQAAGRycy9kb3ducmV2LnhtbFBLBQYAAAAABAAEAPMAAABfBQAAAAA=&#10;" strokecolor="#272727 [2749]" strokeweight=".5pt">
                <v:stroke endcap="round"/>
              </v:line>
            </w:pict>
          </mc:Fallback>
        </mc:AlternateContent>
      </w:r>
    </w:p>
    <w:p w:rsidR="002C0749" w:rsidRPr="002C0749" w:rsidRDefault="002C0749" w:rsidP="002C0749">
      <w:pPr>
        <w:spacing w:before="960" w:after="480" w:line="480" w:lineRule="atLeast"/>
        <w:outlineLvl w:val="1"/>
        <w:rPr>
          <w:rFonts w:ascii="Arial" w:eastAsia="Times New Roman" w:hAnsi="Arial" w:cs="Arial"/>
          <w:b/>
          <w:bCs/>
          <w:color w:val="153F6C"/>
          <w:sz w:val="48"/>
          <w:szCs w:val="48"/>
        </w:rPr>
      </w:pPr>
      <w:r w:rsidRPr="002C0749">
        <w:rPr>
          <w:rFonts w:ascii="Arial" w:eastAsia="Times New Roman" w:hAnsi="Arial" w:cs="Arial"/>
          <w:b/>
          <w:bCs/>
          <w:color w:val="153F6C"/>
          <w:sz w:val="48"/>
          <w:szCs w:val="48"/>
        </w:rPr>
        <w:t>Scholarship Rules</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 xml:space="preserve">Applicants must be a </w:t>
      </w:r>
      <w:r w:rsidRPr="002C0749">
        <w:rPr>
          <w:rFonts w:ascii="Arial" w:eastAsia="Times New Roman" w:hAnsi="Arial" w:cs="Arial"/>
          <w:b/>
          <w:bCs/>
          <w:color w:val="4F504D"/>
          <w:sz w:val="27"/>
          <w:szCs w:val="27"/>
        </w:rPr>
        <w:t>high school senior or current undergraduate student</w:t>
      </w:r>
      <w:r w:rsidRPr="002C0749">
        <w:rPr>
          <w:rFonts w:ascii="Arial" w:eastAsia="Times New Roman" w:hAnsi="Arial" w:cs="Arial"/>
          <w:color w:val="4F504D"/>
          <w:sz w:val="27"/>
          <w:szCs w:val="27"/>
        </w:rPr>
        <w:t>, be enrolled in or planning to attend a U.S. college or university and submit their application, with all components, by the deadline.</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noProof/>
          <w:color w:val="4F504D"/>
          <w:sz w:val="27"/>
          <w:szCs w:val="27"/>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2133177" cy="1971675"/>
            <wp:effectExtent l="0" t="0" r="0" b="0"/>
            <wp:wrapTight wrapText="bothSides">
              <wp:wrapPolygon edited="0">
                <wp:start x="14083" y="835"/>
                <wp:lineTo x="3665" y="1461"/>
                <wp:lineTo x="2122" y="1878"/>
                <wp:lineTo x="2508" y="4591"/>
                <wp:lineTo x="1543" y="5635"/>
                <wp:lineTo x="965" y="7930"/>
                <wp:lineTo x="965" y="9391"/>
                <wp:lineTo x="1543" y="11270"/>
                <wp:lineTo x="2315" y="14609"/>
                <wp:lineTo x="1929" y="19200"/>
                <wp:lineTo x="2315" y="20452"/>
                <wp:lineTo x="2701" y="20870"/>
                <wp:lineTo x="18520" y="20870"/>
                <wp:lineTo x="19484" y="20452"/>
                <wp:lineTo x="19099" y="11270"/>
                <wp:lineTo x="20063" y="11270"/>
                <wp:lineTo x="20449" y="9809"/>
                <wp:lineTo x="20063" y="7930"/>
                <wp:lineTo x="18713" y="5635"/>
                <wp:lineTo x="17941" y="4591"/>
                <wp:lineTo x="17555" y="2296"/>
                <wp:lineTo x="16591" y="835"/>
                <wp:lineTo x="14083" y="835"/>
              </wp:wrapPolygon>
            </wp:wrapTight>
            <wp:docPr id="7" name="Picture 7" descr="https://www.brookslawgroup.com/wp-content/uploads/winners-400x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slawgroup.com/wp-content/uploads/winners-400x3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177"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749">
        <w:rPr>
          <w:rFonts w:ascii="Arial" w:eastAsia="Times New Roman" w:hAnsi="Arial" w:cs="Arial"/>
          <w:color w:val="4F504D"/>
          <w:sz w:val="27"/>
          <w:szCs w:val="27"/>
        </w:rPr>
        <w:t>Once the deadline has passed, Brooks Law Group will select the winner. Winners will be notified by email. Enrollment will be verified with the college or university before Brooks Law Group submits a one-time payment to the college or university on behalf of the winner. Upon winning, the winner’s photograph and essay will be published on Brooks Law Group’s Blog.</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By voluntarily submitting identifiable information to our email address, you are providing Brooks Law Group with your name, phone number and email address for the sole purpose of entering the essay contest.</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By taking part in this essay contest, contestants agree to indemnify, defend and hold harmless Brooks Law Group its managers, members, directors, officers, and employees from and against any and all liability and costs, including reasonable attorneys’ fees associated with taking part in this contest or the acceptance, use or of prizes. Under no circumstances shall Brooks Law Group its directors, officers and employees, be liable to the contestant for indirect, punitive, special or consequential damages.</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Employees of Brooks Law Group their board of directors and immediate families are not eligible to enter this essay contest.</w:t>
      </w:r>
    </w:p>
    <w:p w:rsidR="002C0749" w:rsidRPr="002C0749" w:rsidRDefault="002C0749" w:rsidP="002C0749">
      <w:pPr>
        <w:numPr>
          <w:ilvl w:val="0"/>
          <w:numId w:val="7"/>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PUBLICITY: Except where prohibited by law, by accepting a Scholarship Prize, Brooks Law Group Scholarship recipients agree that Brooks Law Group may, without any limitation or further compensation or notice, use his or her name, and/or likeness in any and all media, worldwide, for the purpose of advertising and promoting Brooks Law Group and the Scholarship Program.</w:t>
      </w:r>
    </w:p>
    <w:p w:rsidR="002C0749" w:rsidRPr="002C0749" w:rsidRDefault="002C0749" w:rsidP="002C0749">
      <w:pPr>
        <w:numPr>
          <w:ilvl w:val="0"/>
          <w:numId w:val="7"/>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BROOKS LAW GROUP’S RIGHT TO MODIFY, SUSPEND OR TERMINATE. In the event Brooks Law Group is prevented from continuing with the Scholarship Program by any event beyond its reasonable control, then Brooks Law Group shall have the right in its sole discretion to modify or terminate the Scholarship Program.</w:t>
      </w:r>
    </w:p>
    <w:p w:rsid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 xml:space="preserve">**By submitting my essay to be entered into the Brooks Law Group scholarship contest, I am agreeing that any and all content submitted can be utilized by Brooks Law Group for any purpose including, but not limited to, blogs or social media posts without any attribution of authorship to myself and will become the complete and full property of Brooks Law Group. I also agree that I will not post this essay to any other website/blog/internet source, as I have given Brooks Law Group all rights to this </w:t>
      </w:r>
      <w:r w:rsidR="007B54C2" w:rsidRPr="002C0749">
        <w:rPr>
          <w:rFonts w:ascii="Arial" w:eastAsia="Times New Roman" w:hAnsi="Arial" w:cs="Arial"/>
          <w:color w:val="4F504D"/>
          <w:sz w:val="27"/>
          <w:szCs w:val="27"/>
        </w:rPr>
        <w:t>article. *</w:t>
      </w:r>
      <w:r w:rsidRPr="002C0749">
        <w:rPr>
          <w:rFonts w:ascii="Arial" w:eastAsia="Times New Roman" w:hAnsi="Arial" w:cs="Arial"/>
          <w:color w:val="4F504D"/>
          <w:sz w:val="27"/>
          <w:szCs w:val="27"/>
        </w:rPr>
        <w:t>*</w:t>
      </w:r>
    </w:p>
    <w:p w:rsidR="002C0749" w:rsidRPr="002C0749" w:rsidRDefault="002C0749" w:rsidP="002C0749">
      <w:pPr>
        <w:spacing w:after="605"/>
        <w:rPr>
          <w:rFonts w:ascii="Arial" w:eastAsia="Times New Roman" w:hAnsi="Arial" w:cs="Arial"/>
          <w:color w:val="4F504D"/>
          <w:sz w:val="27"/>
          <w:szCs w:val="27"/>
        </w:rPr>
      </w:pPr>
      <w:r>
        <w:rPr>
          <w:rFonts w:ascii="Arial" w:eastAsia="Times New Roman" w:hAnsi="Arial" w:cs="Arial"/>
          <w:noProof/>
          <w:color w:val="4F504D"/>
          <w:sz w:val="27"/>
          <w:szCs w:val="27"/>
        </w:rPr>
        <mc:AlternateContent>
          <mc:Choice Requires="wps">
            <w:drawing>
              <wp:anchor distT="0" distB="0" distL="114300" distR="114300" simplePos="0" relativeHeight="251664384" behindDoc="0" locked="0" layoutInCell="1" allowOverlap="1" wp14:anchorId="052E512E" wp14:editId="5CED0F73">
                <wp:simplePos x="0" y="0"/>
                <wp:positionH relativeFrom="column">
                  <wp:posOffset>-9525</wp:posOffset>
                </wp:positionH>
                <wp:positionV relativeFrom="paragraph">
                  <wp:posOffset>26670</wp:posOffset>
                </wp:positionV>
                <wp:extent cx="6515100" cy="571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515100" cy="5715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92C9E"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2.1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1y+gEAAEwEAAAOAAAAZHJzL2Uyb0RvYy54bWysVE1vGyEQvVfqf0Dc692N5NRaeZ2Do/TS&#10;D6tpeycseJGAQUD88e87DM42aqtKjXJByzDz3rw3Y69vTs6yg4rJgB94t2g5U17CaPx+4N+/3b1b&#10;cZay8KOw4NXAzyrxm83bN+tj6NUVTGBHFRmC+NQfw8CnnEPfNElOyom0gKA8PmqITmS8xn0zRnFE&#10;dGebq7a9bo4QxxBBqpQwelsf+YbwtVYyf9E6qczswLG3TGek86GczWYt+n0UYTLy0oZ4QRdOGI+k&#10;M9StyII9RvMHlDMyQgKdFxJcA1obqUgDquna39TcTyIo0oLmpDDblF4PVn4+7CIz48BxUF44HNF9&#10;jsLsp8y24D0aCJGtik/HkHpM3/pdvNxS2MUi+qSjY9qa8ANXgGxAYexELp9nl9UpM4nB62W37Foc&#10;hsS35ftuSVNoKkyBCzHlDwocKx8Dt8YXE0QvDh9TRmpMfUopYevLmcCa8c5YS5eyPmprIzsIHHw+&#10;1a7so/sEY42tli32QOPHMC5JDWM3NYwktIQFhSifEeBbIW2KI9UD+spnq2pDX5VGT1Fr5Z2BKoeQ&#10;UvncFXJCwuxSprH5ubAlxf8svOSXUkWb/j/FcwUxg89zsTMe4t/Yi4u1ZV3znxyouosFDzCeaTvI&#10;GlxZUnj5eZXfxPM7lf/6E9j8BAAA//8DAFBLAwQUAAYACAAAACEAcA1Pwd8AAAAIAQAADwAAAGRy&#10;cy9kb3ducmV2LnhtbEyP0WrCQBBF3wv9h2WEvunG1BZJs5EiVVooaJN+wJodk2B2NmRXE/++41N9&#10;m5l7uXNuuhptKy7Y+8aRgvksAoFUOtNQpeC32EyXIHzQZHTrCBVc0cMqe3xIdWLcQD94yUMlOIR8&#10;ohXUIXSJlL6s0Wo/cx0Sa0fXWx147Stpej1wuG1lHEWv0uqG+EOtO1zXWJ7ys1Xwvd7uh+2urL52&#10;xbX4/Ngfl5tcKvU0Gd/fQAQcw78ZbviMDhkzHdyZjBetgun8hZ0KFjGImxzFCz4ceHqOQWapvC+Q&#10;/QEAAP//AwBQSwECLQAUAAYACAAAACEAtoM4kv4AAADhAQAAEwAAAAAAAAAAAAAAAAAAAAAAW0Nv&#10;bnRlbnRfVHlwZXNdLnhtbFBLAQItABQABgAIAAAAIQA4/SH/1gAAAJQBAAALAAAAAAAAAAAAAAAA&#10;AC8BAABfcmVscy8ucmVsc1BLAQItABQABgAIAAAAIQDzkC1y+gEAAEwEAAAOAAAAAAAAAAAAAAAA&#10;AC4CAABkcnMvZTJvRG9jLnhtbFBLAQItABQABgAIAAAAIQBwDU/B3wAAAAgBAAAPAAAAAAAAAAAA&#10;AAAAAFQEAABkcnMvZG93bnJldi54bWxQSwUGAAAAAAQABADzAAAAYAUAAAAA&#10;" strokecolor="#272727 [2749]" strokeweight=".5pt">
                <v:stroke endcap="round"/>
              </v:line>
            </w:pict>
          </mc:Fallback>
        </mc:AlternateContent>
      </w:r>
    </w:p>
    <w:p w:rsidR="002C0749" w:rsidRDefault="002C0749" w:rsidP="002C0749">
      <w:pPr>
        <w:spacing w:after="605"/>
        <w:rPr>
          <w:rFonts w:ascii="Arial" w:hAnsi="Arial" w:cs="Arial"/>
          <w:b/>
          <w:bCs/>
          <w:color w:val="153F6C"/>
          <w:sz w:val="48"/>
          <w:szCs w:val="48"/>
        </w:rPr>
      </w:pPr>
      <w:r>
        <w:rPr>
          <w:rFonts w:ascii="Arial" w:hAnsi="Arial" w:cs="Arial"/>
          <w:b/>
          <w:bCs/>
          <w:color w:val="153F6C"/>
          <w:sz w:val="48"/>
          <w:szCs w:val="48"/>
        </w:rPr>
        <w:t>To Apply:</w:t>
      </w:r>
    </w:p>
    <w:p w:rsidR="002C0749" w:rsidRDefault="002C0749" w:rsidP="002C0749">
      <w:pPr>
        <w:rPr>
          <w:rFonts w:ascii="Georgia" w:hAnsi="Georgia"/>
          <w:sz w:val="28"/>
          <w:szCs w:val="28"/>
        </w:rPr>
      </w:pPr>
      <w:r>
        <w:rPr>
          <w:rFonts w:ascii="Georgia" w:hAnsi="Georgia"/>
          <w:sz w:val="28"/>
          <w:szCs w:val="28"/>
        </w:rPr>
        <w:t xml:space="preserve">Please visit the following link to apply. </w:t>
      </w:r>
      <w:hyperlink r:id="rId9" w:history="1">
        <w:r>
          <w:rPr>
            <w:rStyle w:val="Hyperlink"/>
            <w:rFonts w:ascii="Georgia" w:hAnsi="Georgia"/>
            <w:sz w:val="28"/>
            <w:szCs w:val="28"/>
          </w:rPr>
          <w:t>https://www.brookslawgroup.com/about/community/community-outreach/</w:t>
        </w:r>
      </w:hyperlink>
    </w:p>
    <w:p w:rsidR="002C0749" w:rsidRDefault="002C0749" w:rsidP="002C0749">
      <w:pPr>
        <w:rPr>
          <w:rFonts w:ascii="Georgia" w:hAnsi="Georgia"/>
          <w:sz w:val="28"/>
          <w:szCs w:val="28"/>
        </w:rPr>
      </w:pPr>
    </w:p>
    <w:p w:rsidR="00EB06BD" w:rsidRDefault="00EB06BD" w:rsidP="002C0749">
      <w:pPr>
        <w:rPr>
          <w:rFonts w:ascii="Georgia" w:hAnsi="Georgia"/>
          <w:sz w:val="28"/>
          <w:szCs w:val="28"/>
        </w:rPr>
      </w:pPr>
      <w:r>
        <w:rPr>
          <w:rFonts w:ascii="Georgia" w:hAnsi="Georgia"/>
          <w:sz w:val="28"/>
          <w:szCs w:val="28"/>
        </w:rPr>
        <w:t>*</w:t>
      </w:r>
      <w:r w:rsidR="002C0749">
        <w:rPr>
          <w:rFonts w:ascii="Georgia" w:hAnsi="Georgia"/>
          <w:sz w:val="28"/>
          <w:szCs w:val="28"/>
        </w:rPr>
        <w:t xml:space="preserve">Applicants will need to include </w:t>
      </w:r>
      <w:r>
        <w:rPr>
          <w:rFonts w:ascii="Georgia" w:hAnsi="Georgia"/>
          <w:sz w:val="28"/>
          <w:szCs w:val="28"/>
        </w:rPr>
        <w:t>the following:</w:t>
      </w:r>
    </w:p>
    <w:p w:rsidR="00EB06BD" w:rsidRDefault="00EB06BD" w:rsidP="00EB06BD">
      <w:pPr>
        <w:ind w:firstLine="720"/>
        <w:rPr>
          <w:rFonts w:ascii="Georgia" w:hAnsi="Georgia"/>
          <w:sz w:val="28"/>
          <w:szCs w:val="28"/>
        </w:rPr>
      </w:pPr>
      <w:r>
        <w:rPr>
          <w:rFonts w:ascii="Georgia" w:hAnsi="Georgia"/>
          <w:sz w:val="28"/>
          <w:szCs w:val="28"/>
        </w:rPr>
        <w:t>- a small paragraph about yourself</w:t>
      </w:r>
    </w:p>
    <w:p w:rsidR="002C0749" w:rsidRDefault="00EB06BD" w:rsidP="00EB06BD">
      <w:pPr>
        <w:ind w:firstLine="720"/>
        <w:rPr>
          <w:rFonts w:ascii="Georgia" w:hAnsi="Georgia"/>
          <w:sz w:val="28"/>
          <w:szCs w:val="28"/>
        </w:rPr>
      </w:pPr>
      <w:r>
        <w:rPr>
          <w:rFonts w:ascii="Georgia" w:hAnsi="Georgia"/>
          <w:sz w:val="28"/>
          <w:szCs w:val="28"/>
        </w:rPr>
        <w:t>- your name</w:t>
      </w:r>
    </w:p>
    <w:p w:rsidR="00EB06BD" w:rsidRDefault="00EB06BD" w:rsidP="00EB06BD">
      <w:pPr>
        <w:ind w:firstLine="720"/>
        <w:rPr>
          <w:rFonts w:ascii="Georgia" w:hAnsi="Georgia"/>
          <w:sz w:val="28"/>
          <w:szCs w:val="28"/>
        </w:rPr>
      </w:pPr>
      <w:r>
        <w:rPr>
          <w:rFonts w:ascii="Georgia" w:hAnsi="Georgia"/>
          <w:sz w:val="28"/>
          <w:szCs w:val="28"/>
        </w:rPr>
        <w:t>- a valid email address and phone number</w:t>
      </w:r>
    </w:p>
    <w:p w:rsidR="00EB06BD" w:rsidRDefault="00EB06BD" w:rsidP="00EB06BD">
      <w:pPr>
        <w:ind w:firstLine="720"/>
        <w:rPr>
          <w:rFonts w:ascii="Georgia" w:hAnsi="Georgia"/>
          <w:sz w:val="28"/>
          <w:szCs w:val="28"/>
        </w:rPr>
      </w:pPr>
      <w:r>
        <w:rPr>
          <w:rFonts w:ascii="Georgia" w:hAnsi="Georgia"/>
          <w:sz w:val="28"/>
          <w:szCs w:val="28"/>
        </w:rPr>
        <w:t>- your original essay</w:t>
      </w:r>
    </w:p>
    <w:p w:rsidR="00EB06BD" w:rsidRDefault="00EB06BD" w:rsidP="00EB06BD">
      <w:pPr>
        <w:ind w:firstLine="720"/>
        <w:rPr>
          <w:rFonts w:ascii="Georgia" w:hAnsi="Georgia"/>
          <w:sz w:val="28"/>
          <w:szCs w:val="28"/>
        </w:rPr>
      </w:pPr>
      <w:r>
        <w:rPr>
          <w:rFonts w:ascii="Georgia" w:hAnsi="Georgia"/>
          <w:sz w:val="28"/>
          <w:szCs w:val="28"/>
        </w:rPr>
        <w:t>- applicant photo</w:t>
      </w:r>
    </w:p>
    <w:p w:rsidR="00EB06BD" w:rsidRDefault="00EB06BD" w:rsidP="00EB06BD">
      <w:pPr>
        <w:rPr>
          <w:rFonts w:ascii="Georgia" w:hAnsi="Georgia"/>
          <w:sz w:val="28"/>
          <w:szCs w:val="28"/>
        </w:rPr>
      </w:pPr>
    </w:p>
    <w:p w:rsidR="00EB06BD" w:rsidRDefault="00EB06BD" w:rsidP="00EB06BD">
      <w:pPr>
        <w:rPr>
          <w:rFonts w:ascii="Georgia" w:hAnsi="Georgia"/>
          <w:sz w:val="28"/>
          <w:szCs w:val="28"/>
        </w:rPr>
      </w:pPr>
      <w:r>
        <w:rPr>
          <w:rFonts w:ascii="Arial" w:hAnsi="Arial" w:cs="Arial"/>
          <w:color w:val="4F504D"/>
          <w:sz w:val="27"/>
          <w:szCs w:val="27"/>
        </w:rPr>
        <w:t>If you have any questions or need help, email </w:t>
      </w:r>
      <w:r>
        <w:rPr>
          <w:rStyle w:val="Strong"/>
          <w:rFonts w:ascii="Arial" w:hAnsi="Arial" w:cs="Arial"/>
          <w:i/>
          <w:iCs/>
          <w:color w:val="4F504D"/>
          <w:sz w:val="27"/>
          <w:szCs w:val="27"/>
        </w:rPr>
        <w:t>scholarship@brookslawgroup.com</w:t>
      </w:r>
    </w:p>
    <w:p w:rsidR="002C0749" w:rsidRPr="002C0749" w:rsidRDefault="002C0749" w:rsidP="002C0749">
      <w:pPr>
        <w:spacing w:after="605"/>
        <w:rPr>
          <w:rFonts w:ascii="Arial" w:eastAsia="Times New Roman" w:hAnsi="Arial" w:cs="Arial"/>
          <w:color w:val="4F504D"/>
          <w:sz w:val="27"/>
          <w:szCs w:val="27"/>
        </w:rPr>
      </w:pPr>
    </w:p>
    <w:p w:rsidR="002C0749" w:rsidRPr="002C0749" w:rsidRDefault="002C0749" w:rsidP="002C0749">
      <w:pPr>
        <w:spacing w:after="605"/>
        <w:rPr>
          <w:rFonts w:ascii="Arial" w:eastAsia="Times New Roman" w:hAnsi="Arial" w:cs="Arial"/>
          <w:color w:val="4F504D"/>
          <w:sz w:val="27"/>
          <w:szCs w:val="27"/>
        </w:rPr>
      </w:pPr>
    </w:p>
    <w:p w:rsidR="002C0749" w:rsidRDefault="002C0749" w:rsidP="00733F44">
      <w:pPr>
        <w:spacing w:after="605"/>
        <w:ind w:left="360"/>
        <w:rPr>
          <w:rFonts w:ascii="Arial" w:eastAsia="Times New Roman" w:hAnsi="Arial" w:cs="Arial"/>
          <w:b/>
          <w:bCs/>
          <w:color w:val="4F504D"/>
          <w:sz w:val="27"/>
          <w:szCs w:val="27"/>
        </w:rPr>
      </w:pPr>
    </w:p>
    <w:p w:rsidR="002C0749" w:rsidRDefault="002C0749" w:rsidP="00733F44">
      <w:pPr>
        <w:spacing w:after="605"/>
        <w:ind w:left="360"/>
        <w:rPr>
          <w:rFonts w:ascii="Arial" w:eastAsia="Times New Roman" w:hAnsi="Arial" w:cs="Arial"/>
          <w:b/>
          <w:bCs/>
          <w:color w:val="4F504D"/>
          <w:sz w:val="27"/>
          <w:szCs w:val="27"/>
        </w:rPr>
      </w:pPr>
    </w:p>
    <w:p w:rsidR="002C0749" w:rsidRDefault="002C0749" w:rsidP="00733F44">
      <w:pPr>
        <w:spacing w:after="605"/>
        <w:ind w:left="360"/>
        <w:rPr>
          <w:rFonts w:ascii="Arial" w:eastAsia="Times New Roman" w:hAnsi="Arial" w:cs="Arial"/>
          <w:b/>
          <w:bCs/>
          <w:color w:val="4F504D"/>
          <w:sz w:val="27"/>
          <w:szCs w:val="27"/>
        </w:rPr>
      </w:pPr>
    </w:p>
    <w:p w:rsidR="002C0749" w:rsidRPr="00733F44" w:rsidRDefault="002C0749" w:rsidP="00733F44">
      <w:pPr>
        <w:spacing w:after="605"/>
        <w:ind w:left="360"/>
        <w:rPr>
          <w:rFonts w:ascii="Arial" w:eastAsia="Times New Roman" w:hAnsi="Arial" w:cs="Arial"/>
          <w:color w:val="4F504D"/>
          <w:sz w:val="27"/>
          <w:szCs w:val="27"/>
        </w:rPr>
      </w:pPr>
    </w:p>
    <w:p w:rsidR="00733F44" w:rsidRDefault="00733F44" w:rsidP="00733F44">
      <w:pPr>
        <w:spacing w:before="720" w:after="360" w:line="360" w:lineRule="atLeast"/>
        <w:outlineLvl w:val="3"/>
        <w:rPr>
          <w:rFonts w:ascii="Arial" w:eastAsia="Times New Roman" w:hAnsi="Arial" w:cs="Arial"/>
          <w:b/>
          <w:bCs/>
          <w:color w:val="153F6C"/>
          <w:sz w:val="24"/>
          <w:szCs w:val="24"/>
        </w:rPr>
      </w:pPr>
    </w:p>
    <w:p w:rsidR="00733F44" w:rsidRPr="00733F44" w:rsidRDefault="00733F44" w:rsidP="00733F44">
      <w:pPr>
        <w:spacing w:before="720" w:after="360" w:line="360" w:lineRule="atLeast"/>
        <w:ind w:left="240"/>
        <w:outlineLvl w:val="3"/>
        <w:rPr>
          <w:rFonts w:ascii="Arial" w:eastAsia="Times New Roman" w:hAnsi="Arial" w:cs="Arial"/>
          <w:b/>
          <w:bCs/>
          <w:color w:val="153F6C"/>
          <w:sz w:val="24"/>
          <w:szCs w:val="24"/>
        </w:rPr>
      </w:pPr>
    </w:p>
    <w:p w:rsidR="00733F44" w:rsidRDefault="00733F44" w:rsidP="00733F44"/>
    <w:sectPr w:rsidR="00733F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9AF"/>
    <w:multiLevelType w:val="multilevel"/>
    <w:tmpl w:val="3DC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91CE5"/>
    <w:multiLevelType w:val="multilevel"/>
    <w:tmpl w:val="8BE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952FD"/>
    <w:multiLevelType w:val="multilevel"/>
    <w:tmpl w:val="F86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32B28"/>
    <w:multiLevelType w:val="multilevel"/>
    <w:tmpl w:val="D0C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B3094"/>
    <w:multiLevelType w:val="multilevel"/>
    <w:tmpl w:val="A3C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67646"/>
    <w:multiLevelType w:val="multilevel"/>
    <w:tmpl w:val="3D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94460"/>
    <w:multiLevelType w:val="multilevel"/>
    <w:tmpl w:val="91D8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733F44"/>
    <w:rsid w:val="001E331A"/>
    <w:rsid w:val="002C0749"/>
    <w:rsid w:val="00733F44"/>
    <w:rsid w:val="007B54C2"/>
    <w:rsid w:val="00923E97"/>
    <w:rsid w:val="00EB06BD"/>
    <w:rsid w:val="00FE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BFD36-C03D-411F-9359-DF6C0A61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link w:val="Heading2Char"/>
    <w:uiPriority w:val="9"/>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 w:type="character" w:customStyle="1" w:styleId="Heading2Char">
    <w:name w:val="Heading 2 Char"/>
    <w:basedOn w:val="DefaultParagraphFont"/>
    <w:link w:val="Heading2"/>
    <w:uiPriority w:val="9"/>
    <w:rsid w:val="00733F44"/>
    <w:rPr>
      <w:rFonts w:asciiTheme="majorHAnsi" w:eastAsiaTheme="majorEastAsia" w:hAnsiTheme="majorHAnsi" w:cstheme="majorBidi"/>
      <w:b/>
      <w:bCs/>
      <w:color w:val="323E4F" w:themeColor="text2" w:themeShade="BF"/>
      <w:sz w:val="26"/>
      <w:szCs w:val="32"/>
    </w:rPr>
  </w:style>
  <w:style w:type="character" w:styleId="Hyperlink">
    <w:name w:val="Hyperlink"/>
    <w:basedOn w:val="DefaultParagraphFont"/>
    <w:uiPriority w:val="99"/>
    <w:semiHidden/>
    <w:unhideWhenUsed/>
    <w:rsid w:val="002C07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4347">
      <w:bodyDiv w:val="1"/>
      <w:marLeft w:val="0"/>
      <w:marRight w:val="0"/>
      <w:marTop w:val="0"/>
      <w:marBottom w:val="0"/>
      <w:divBdr>
        <w:top w:val="none" w:sz="0" w:space="0" w:color="auto"/>
        <w:left w:val="none" w:sz="0" w:space="0" w:color="auto"/>
        <w:bottom w:val="none" w:sz="0" w:space="0" w:color="auto"/>
        <w:right w:val="none" w:sz="0" w:space="0" w:color="auto"/>
      </w:divBdr>
    </w:div>
    <w:div w:id="1003051715">
      <w:bodyDiv w:val="1"/>
      <w:marLeft w:val="0"/>
      <w:marRight w:val="0"/>
      <w:marTop w:val="0"/>
      <w:marBottom w:val="0"/>
      <w:divBdr>
        <w:top w:val="none" w:sz="0" w:space="0" w:color="auto"/>
        <w:left w:val="none" w:sz="0" w:space="0" w:color="auto"/>
        <w:bottom w:val="none" w:sz="0" w:space="0" w:color="auto"/>
        <w:right w:val="none" w:sz="0" w:space="0" w:color="auto"/>
      </w:divBdr>
    </w:div>
    <w:div w:id="1155874637">
      <w:bodyDiv w:val="1"/>
      <w:marLeft w:val="0"/>
      <w:marRight w:val="0"/>
      <w:marTop w:val="0"/>
      <w:marBottom w:val="0"/>
      <w:divBdr>
        <w:top w:val="none" w:sz="0" w:space="0" w:color="auto"/>
        <w:left w:val="none" w:sz="0" w:space="0" w:color="auto"/>
        <w:bottom w:val="none" w:sz="0" w:space="0" w:color="auto"/>
        <w:right w:val="none" w:sz="0" w:space="0" w:color="auto"/>
      </w:divBdr>
    </w:div>
    <w:div w:id="1184781505">
      <w:bodyDiv w:val="1"/>
      <w:marLeft w:val="0"/>
      <w:marRight w:val="0"/>
      <w:marTop w:val="0"/>
      <w:marBottom w:val="0"/>
      <w:divBdr>
        <w:top w:val="none" w:sz="0" w:space="0" w:color="auto"/>
        <w:left w:val="none" w:sz="0" w:space="0" w:color="auto"/>
        <w:bottom w:val="none" w:sz="0" w:space="0" w:color="auto"/>
        <w:right w:val="none" w:sz="0" w:space="0" w:color="auto"/>
      </w:divBdr>
    </w:div>
    <w:div w:id="1336807535">
      <w:bodyDiv w:val="1"/>
      <w:marLeft w:val="0"/>
      <w:marRight w:val="0"/>
      <w:marTop w:val="0"/>
      <w:marBottom w:val="0"/>
      <w:divBdr>
        <w:top w:val="none" w:sz="0" w:space="0" w:color="auto"/>
        <w:left w:val="none" w:sz="0" w:space="0" w:color="auto"/>
        <w:bottom w:val="none" w:sz="0" w:space="0" w:color="auto"/>
        <w:right w:val="none" w:sz="0" w:space="0" w:color="auto"/>
      </w:divBdr>
    </w:div>
    <w:div w:id="151461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rookslawgroup.com/about/community/community-outre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y.paulding\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12082"/>
        <w:category>
          <w:name w:val="General"/>
          <w:gallery w:val="placeholder"/>
        </w:category>
        <w:types>
          <w:type w:val="bbPlcHdr"/>
        </w:types>
        <w:behaviors>
          <w:behavior w:val="content"/>
        </w:behaviors>
        <w:guid w:val="{E178451A-5C23-4FED-97F1-652F37B878B9}"/>
      </w:docPartPr>
      <w:docPartBody>
        <w:p w:rsidR="00815C32" w:rsidRDefault="008406B5">
          <w:r w:rsidRPr="00BD2D23">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F5"/>
    <w:rsid w:val="004D7012"/>
    <w:rsid w:val="00815C32"/>
    <w:rsid w:val="008406B5"/>
    <w:rsid w:val="008636C2"/>
    <w:rsid w:val="00951DF5"/>
    <w:rsid w:val="00A7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6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Brooks Law Group Scholarship Information</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Template>
  <TotalTime>37</TotalTime>
  <Pages>1</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Paulding,Whitney</dc:creator>
  <cp:keywords/>
  <dc:description/>
  <cp:lastModifiedBy>Paulding,Whitney</cp:lastModifiedBy>
  <cp:revision>4</cp:revision>
  <cp:lastPrinted>2018-08-30T13:54:00Z</cp:lastPrinted>
  <dcterms:created xsi:type="dcterms:W3CDTF">2018-08-30T13:16:00Z</dcterms:created>
  <dcterms:modified xsi:type="dcterms:W3CDTF">2018-08-30T13:55:00Z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