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rPr>
              <w:sz w:val="48"/>
              <w:szCs w:val="48"/>
            </w:rPr>
            <w:alias w:val="Post Title"/>
            <w:id w:val="89512082"/>
            <w:placeholder>
              <w:docPart w:val="89512082"/>
            </w:placeholder>
            <w:dataBinding w:xpath="/ns0:BlogPostInfo/ns0:PostTitle" w:storeItemID="{5F329CAD-B019-4FA6-9FEF-74898909AD20}"/>
            <w:text/>
          </w:sdtPr>
          <w:sdtEndPr/>
          <w:sdtContent>
            <w:p w:rsidR="00FE0DB3" w:rsidRPr="00733F44" w:rsidRDefault="007B54C2">
              <w:pPr>
                <w:pStyle w:val="Publishwithline"/>
                <w:rPr>
                  <w:sz w:val="48"/>
                  <w:szCs w:val="48"/>
                </w:rPr>
              </w:pPr>
              <w:r>
                <w:rPr>
                  <w:sz w:val="48"/>
                  <w:szCs w:val="48"/>
                </w:rPr>
                <w:t>Brooks Law Group Scholarship Information</w:t>
              </w:r>
            </w:p>
          </w:sdtContent>
        </w:sdt>
        <w:p w:rsidR="00FE0DB3" w:rsidRDefault="00FE0DB3">
          <w:pPr>
            <w:pStyle w:val="underline"/>
          </w:pPr>
        </w:p>
        <w:p w:rsidR="00FE0DB3" w:rsidRDefault="00981B4E">
          <w:pPr>
            <w:pStyle w:val="PadderBetweenControlandBody"/>
          </w:pPr>
        </w:p>
      </w:sdtContent>
    </w:sdt>
    <w:p w:rsidR="007B54C2" w:rsidRDefault="00FE6B40" w:rsidP="007B54C2">
      <w:pPr>
        <w:spacing w:after="0"/>
        <w:rPr>
          <w:rFonts w:ascii="Times New Roman" w:eastAsia="Times New Roman" w:hAnsi="Times New Roman" w:cs="Times New Roman"/>
          <w:sz w:val="28"/>
          <w:szCs w:val="28"/>
        </w:rPr>
      </w:pPr>
      <w:r w:rsidRPr="00FE6B40">
        <w:rPr>
          <w:rFonts w:ascii="Times New Roman" w:eastAsia="Times New Roman" w:hAnsi="Times New Roman" w:cs="Times New Roman"/>
          <w:sz w:val="28"/>
          <w:szCs w:val="28"/>
        </w:rPr>
        <w:t>At Brooks Law Group, we’ve always been passionate advocates for client rights. As we celebrate over 25 years in business, it seems fitting to reflect on the impact we have had in our community as well. The Brooks team has had a strong philanthropic culture and a heart for the state of Florida. Steve and Beach Brooks grew up in Winter Haven, FL and have a desire to give back to the future generations of Florida students. In an effort to build up our community and the future of Florida, we are proud to announce the biannual Brooks Law Group Scholarship.</w:t>
      </w:r>
    </w:p>
    <w:p w:rsidR="00FE6B40" w:rsidRPr="00FE6B40" w:rsidRDefault="00FE6B40" w:rsidP="007B54C2">
      <w:pPr>
        <w:spacing w:after="0"/>
        <w:rPr>
          <w:rFonts w:ascii="Times New Roman" w:eastAsia="Times New Roman" w:hAnsi="Times New Roman" w:cs="Times New Roman"/>
          <w:sz w:val="28"/>
          <w:szCs w:val="28"/>
        </w:rPr>
      </w:pPr>
    </w:p>
    <w:p w:rsidR="007B54C2" w:rsidRDefault="007B54C2" w:rsidP="007B54C2">
      <w:pPr>
        <w:spacing w:after="0"/>
        <w:rPr>
          <w:rFonts w:ascii="Arial" w:eastAsia="Times New Roman" w:hAnsi="Arial" w:cs="Arial"/>
          <w:b/>
          <w:bCs/>
          <w:color w:val="153F6C"/>
          <w:kern w:val="36"/>
          <w:sz w:val="36"/>
          <w:szCs w:val="36"/>
        </w:rPr>
      </w:pPr>
    </w:p>
    <w:p w:rsidR="00733F44" w:rsidRPr="007B54C2" w:rsidRDefault="00792F19" w:rsidP="007B54C2">
      <w:pPr>
        <w:spacing w:after="0"/>
        <w:rPr>
          <w:rFonts w:ascii="Times New Roman" w:eastAsia="Times New Roman" w:hAnsi="Times New Roman" w:cs="Times New Roman"/>
          <w:sz w:val="24"/>
          <w:szCs w:val="24"/>
        </w:rPr>
      </w:pPr>
      <w:r>
        <w:rPr>
          <w:rFonts w:ascii="Arial" w:eastAsia="Times New Roman" w:hAnsi="Arial" w:cs="Arial"/>
          <w:b/>
          <w:bCs/>
          <w:color w:val="153F6C"/>
          <w:kern w:val="36"/>
          <w:sz w:val="36"/>
          <w:szCs w:val="36"/>
        </w:rPr>
        <w:t>Spring 2019</w:t>
      </w:r>
      <w:r w:rsidR="00733F44" w:rsidRPr="00733F44">
        <w:rPr>
          <w:rFonts w:ascii="Arial" w:eastAsia="Times New Roman" w:hAnsi="Arial" w:cs="Arial"/>
          <w:b/>
          <w:bCs/>
          <w:color w:val="153F6C"/>
          <w:kern w:val="36"/>
          <w:sz w:val="36"/>
          <w:szCs w:val="36"/>
        </w:rPr>
        <w:t xml:space="preserve"> Scholarships – Apply Today!</w:t>
      </w:r>
    </w:p>
    <w:p w:rsidR="00733F44" w:rsidRPr="00733F44" w:rsidRDefault="00733F44" w:rsidP="00733F44">
      <w:pPr>
        <w:numPr>
          <w:ilvl w:val="0"/>
          <w:numId w:val="1"/>
        </w:numPr>
        <w:spacing w:before="720" w:after="360" w:line="360" w:lineRule="atLeast"/>
        <w:ind w:left="240"/>
        <w:outlineLvl w:val="3"/>
        <w:rPr>
          <w:rFonts w:ascii="Arial" w:eastAsia="Times New Roman" w:hAnsi="Arial" w:cs="Arial"/>
          <w:b/>
          <w:bCs/>
          <w:color w:val="153F6C"/>
          <w:sz w:val="24"/>
          <w:szCs w:val="24"/>
        </w:rPr>
      </w:pPr>
      <w:r w:rsidRPr="00733F44">
        <w:rPr>
          <w:rFonts w:ascii="Arial" w:eastAsia="Times New Roman" w:hAnsi="Arial" w:cs="Arial"/>
          <w:b/>
          <w:bCs/>
          <w:color w:val="153F6C"/>
          <w:sz w:val="24"/>
          <w:szCs w:val="24"/>
        </w:rPr>
        <w:t>Two (1</w:t>
      </w:r>
      <w:r w:rsidRPr="00733F44">
        <w:rPr>
          <w:rFonts w:ascii="Arial" w:eastAsia="Times New Roman" w:hAnsi="Arial" w:cs="Arial"/>
          <w:b/>
          <w:bCs/>
          <w:color w:val="153F6C"/>
          <w:sz w:val="24"/>
          <w:szCs w:val="24"/>
          <w:vertAlign w:val="superscript"/>
        </w:rPr>
        <w:t>st</w:t>
      </w:r>
      <w:r w:rsidRPr="00733F44">
        <w:rPr>
          <w:rFonts w:ascii="Arial" w:eastAsia="Times New Roman" w:hAnsi="Arial" w:cs="Arial"/>
          <w:b/>
          <w:bCs/>
          <w:color w:val="153F6C"/>
          <w:sz w:val="24"/>
          <w:szCs w:val="24"/>
        </w:rPr>
        <w:t xml:space="preserve"> and 2</w:t>
      </w:r>
      <w:r w:rsidRPr="00733F44">
        <w:rPr>
          <w:rFonts w:ascii="Arial" w:eastAsia="Times New Roman" w:hAnsi="Arial" w:cs="Arial"/>
          <w:b/>
          <w:bCs/>
          <w:color w:val="153F6C"/>
          <w:sz w:val="24"/>
          <w:szCs w:val="24"/>
          <w:vertAlign w:val="superscript"/>
        </w:rPr>
        <w:t>nd</w:t>
      </w:r>
      <w:r w:rsidRPr="00733F44">
        <w:rPr>
          <w:rFonts w:ascii="Arial" w:eastAsia="Times New Roman" w:hAnsi="Arial" w:cs="Arial"/>
          <w:b/>
          <w:bCs/>
          <w:color w:val="153F6C"/>
          <w:sz w:val="24"/>
          <w:szCs w:val="24"/>
        </w:rPr>
        <w:t xml:space="preserve"> place) scholarships will be awarded</w:t>
      </w:r>
    </w:p>
    <w:p w:rsidR="00733F44" w:rsidRPr="00733F44" w:rsidRDefault="00733F44" w:rsidP="00733F44">
      <w:pPr>
        <w:numPr>
          <w:ilvl w:val="0"/>
          <w:numId w:val="1"/>
        </w:numPr>
        <w:spacing w:before="720" w:after="360" w:line="360" w:lineRule="atLeast"/>
        <w:ind w:left="240"/>
        <w:outlineLvl w:val="3"/>
        <w:rPr>
          <w:rFonts w:ascii="Arial" w:eastAsia="Times New Roman" w:hAnsi="Arial" w:cs="Arial"/>
          <w:b/>
          <w:bCs/>
          <w:color w:val="153F6C"/>
          <w:sz w:val="24"/>
          <w:szCs w:val="24"/>
        </w:rPr>
      </w:pPr>
      <w:r w:rsidRPr="00733F44">
        <w:rPr>
          <w:rFonts w:ascii="Arial" w:eastAsia="Times New Roman" w:hAnsi="Arial" w:cs="Arial"/>
          <w:b/>
          <w:bCs/>
          <w:color w:val="153F6C"/>
          <w:sz w:val="24"/>
          <w:szCs w:val="24"/>
        </w:rPr>
        <w:t xml:space="preserve">Application Deadline: </w:t>
      </w:r>
      <w:r w:rsidR="00792F19">
        <w:rPr>
          <w:rFonts w:ascii="Arial" w:eastAsia="Times New Roman" w:hAnsi="Arial" w:cs="Arial"/>
          <w:b/>
          <w:bCs/>
          <w:i/>
          <w:iCs/>
          <w:color w:val="153F6C"/>
          <w:sz w:val="24"/>
          <w:szCs w:val="24"/>
        </w:rPr>
        <w:t>May 3rd</w:t>
      </w:r>
    </w:p>
    <w:p w:rsidR="00733F44" w:rsidRPr="00733F44" w:rsidRDefault="00733F44" w:rsidP="00733F44">
      <w:pPr>
        <w:numPr>
          <w:ilvl w:val="0"/>
          <w:numId w:val="1"/>
        </w:numPr>
        <w:spacing w:before="720" w:after="360" w:line="360" w:lineRule="atLeast"/>
        <w:ind w:left="240"/>
        <w:outlineLvl w:val="3"/>
        <w:rPr>
          <w:rFonts w:ascii="Arial" w:eastAsia="Times New Roman" w:hAnsi="Arial" w:cs="Arial"/>
          <w:b/>
          <w:bCs/>
          <w:color w:val="153F6C"/>
          <w:sz w:val="24"/>
          <w:szCs w:val="24"/>
        </w:rPr>
      </w:pPr>
      <w:r>
        <w:rPr>
          <w:rFonts w:ascii="Arial" w:eastAsia="Times New Roman" w:hAnsi="Arial" w:cs="Arial"/>
          <w:b/>
          <w:bCs/>
          <w:color w:val="153F6C"/>
          <w:sz w:val="24"/>
          <w:szCs w:val="24"/>
        </w:rPr>
        <w:t xml:space="preserve">Awards </w:t>
      </w:r>
      <w:r w:rsidR="00792F19">
        <w:rPr>
          <w:rFonts w:ascii="Arial" w:eastAsia="Times New Roman" w:hAnsi="Arial" w:cs="Arial"/>
          <w:b/>
          <w:bCs/>
          <w:color w:val="153F6C"/>
          <w:sz w:val="24"/>
          <w:szCs w:val="24"/>
        </w:rPr>
        <w:t>will be announced</w:t>
      </w:r>
      <w:r w:rsidRPr="00733F44">
        <w:rPr>
          <w:rFonts w:ascii="Arial" w:eastAsia="Times New Roman" w:hAnsi="Arial" w:cs="Arial"/>
          <w:b/>
          <w:bCs/>
          <w:color w:val="153F6C"/>
          <w:sz w:val="24"/>
          <w:szCs w:val="24"/>
        </w:rPr>
        <w:t xml:space="preserve">: </w:t>
      </w:r>
      <w:r w:rsidR="00792F19">
        <w:rPr>
          <w:rFonts w:ascii="Arial" w:eastAsia="Times New Roman" w:hAnsi="Arial" w:cs="Arial"/>
          <w:b/>
          <w:bCs/>
          <w:i/>
          <w:iCs/>
          <w:color w:val="153F6C"/>
          <w:sz w:val="24"/>
          <w:szCs w:val="24"/>
        </w:rPr>
        <w:t>May 17th</w:t>
      </w:r>
    </w:p>
    <w:p w:rsidR="00733F44" w:rsidRPr="00733F44" w:rsidRDefault="00733F44" w:rsidP="00733F44">
      <w:pPr>
        <w:numPr>
          <w:ilvl w:val="0"/>
          <w:numId w:val="2"/>
        </w:numPr>
        <w:spacing w:before="720" w:after="360" w:line="360" w:lineRule="atLeast"/>
        <w:ind w:left="240"/>
        <w:outlineLvl w:val="3"/>
        <w:rPr>
          <w:rFonts w:ascii="Arial" w:eastAsia="Times New Roman" w:hAnsi="Arial" w:cs="Arial"/>
          <w:b/>
          <w:bCs/>
          <w:color w:val="153F6C"/>
          <w:sz w:val="24"/>
          <w:szCs w:val="24"/>
        </w:rPr>
      </w:pPr>
      <w:r w:rsidRPr="00733F44">
        <w:rPr>
          <w:rFonts w:ascii="Arial" w:eastAsia="Times New Roman" w:hAnsi="Arial" w:cs="Arial"/>
          <w:b/>
          <w:bCs/>
          <w:color w:val="153F6C"/>
          <w:sz w:val="24"/>
          <w:szCs w:val="24"/>
        </w:rPr>
        <w:t>First Place Winner: $1000</w:t>
      </w:r>
    </w:p>
    <w:p w:rsidR="007B54C2" w:rsidRPr="007B54C2" w:rsidRDefault="00733F44" w:rsidP="007B54C2">
      <w:pPr>
        <w:numPr>
          <w:ilvl w:val="0"/>
          <w:numId w:val="2"/>
        </w:numPr>
        <w:spacing w:before="720" w:after="360" w:line="360" w:lineRule="atLeast"/>
        <w:ind w:left="240"/>
        <w:outlineLvl w:val="3"/>
        <w:rPr>
          <w:rFonts w:ascii="Arial" w:eastAsia="Times New Roman" w:hAnsi="Arial" w:cs="Arial"/>
          <w:b/>
          <w:bCs/>
          <w:color w:val="153F6C"/>
          <w:sz w:val="24"/>
          <w:szCs w:val="24"/>
        </w:rPr>
      </w:pPr>
      <w:r w:rsidRPr="00733F44">
        <w:rPr>
          <w:rFonts w:ascii="Arial" w:eastAsia="Times New Roman" w:hAnsi="Arial" w:cs="Arial"/>
          <w:b/>
          <w:bCs/>
          <w:color w:val="153F6C"/>
          <w:sz w:val="24"/>
          <w:szCs w:val="24"/>
        </w:rPr>
        <w:t>Second Place Winner: $250</w:t>
      </w:r>
    </w:p>
    <w:p w:rsidR="00733F44" w:rsidRPr="00733F44" w:rsidRDefault="002C0749" w:rsidP="00733F44">
      <w:pPr>
        <w:spacing w:after="605"/>
        <w:ind w:left="360"/>
        <w:rPr>
          <w:rFonts w:ascii="Arial" w:eastAsia="Times New Roman" w:hAnsi="Arial" w:cs="Arial"/>
          <w:color w:val="4F504D"/>
          <w:sz w:val="27"/>
          <w:szCs w:val="27"/>
        </w:rPr>
      </w:pPr>
      <w:r>
        <w:rPr>
          <w:rFonts w:ascii="Arial" w:eastAsia="Times New Roman" w:hAnsi="Arial" w:cs="Arial"/>
          <w:noProof/>
          <w:color w:val="4F504D"/>
          <w:sz w:val="27"/>
          <w:szCs w:val="27"/>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41910</wp:posOffset>
                </wp:positionV>
                <wp:extent cx="8534400" cy="3810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8534400" cy="3810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2BE2D"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3.3pt" to="684.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" strokecolor="#272727 [2749]" strokeweight=".5pt">
                <v:stroke endcap="round"/>
              </v:line>
            </w:pict>
          </mc:Fallback>
        </mc:AlternateContent>
      </w:r>
    </w:p>
    <w:p w:rsidR="00733F44" w:rsidRPr="002C0749" w:rsidRDefault="00733F44" w:rsidP="002C0749">
      <w:pPr>
        <w:spacing w:before="960" w:after="480" w:line="480" w:lineRule="atLeast"/>
        <w:outlineLvl w:val="1"/>
        <w:rPr>
          <w:rFonts w:ascii="Arial" w:eastAsia="Times New Roman" w:hAnsi="Arial" w:cs="Arial"/>
          <w:b/>
          <w:bCs/>
          <w:color w:val="153F6C"/>
          <w:sz w:val="48"/>
          <w:szCs w:val="48"/>
        </w:rPr>
      </w:pPr>
      <w:r w:rsidRPr="00733F44">
        <w:rPr>
          <w:rFonts w:eastAsia="Times New Roman"/>
          <w:noProof/>
        </w:rPr>
        <w:drawing>
          <wp:anchor distT="0" distB="0" distL="114300" distR="114300" simplePos="0" relativeHeight="251666432" behindDoc="1" locked="0" layoutInCell="1" allowOverlap="1">
            <wp:simplePos x="0" y="0"/>
            <wp:positionH relativeFrom="column">
              <wp:posOffset>0</wp:posOffset>
            </wp:positionH>
            <wp:positionV relativeFrom="paragraph">
              <wp:posOffset>227330</wp:posOffset>
            </wp:positionV>
            <wp:extent cx="1809750" cy="1504950"/>
            <wp:effectExtent l="0" t="0" r="0" b="0"/>
            <wp:wrapTight wrapText="bothSides">
              <wp:wrapPolygon edited="0">
                <wp:start x="3411" y="820"/>
                <wp:lineTo x="2956" y="2187"/>
                <wp:lineTo x="2501" y="10116"/>
                <wp:lineTo x="1592" y="12851"/>
                <wp:lineTo x="1364" y="14218"/>
                <wp:lineTo x="2274" y="18866"/>
                <wp:lineTo x="2274" y="20506"/>
                <wp:lineTo x="3865" y="21053"/>
                <wp:lineTo x="8640" y="21327"/>
                <wp:lineTo x="11823" y="21327"/>
                <wp:lineTo x="19326" y="16678"/>
                <wp:lineTo x="19326" y="15038"/>
                <wp:lineTo x="16143" y="14491"/>
                <wp:lineTo x="17507" y="10116"/>
                <wp:lineTo x="17735" y="9023"/>
                <wp:lineTo x="14779" y="7656"/>
                <wp:lineTo x="8185" y="5742"/>
                <wp:lineTo x="5457" y="820"/>
                <wp:lineTo x="3411" y="820"/>
              </wp:wrapPolygon>
            </wp:wrapTight>
            <wp:docPr id="1" name="Picture 1" descr="https://www.brookslawgroup.com/wp-content/uploads/writing-girl-400x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rookslawgroup.com/wp-content/uploads/writing-girl-400x33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0749" w:rsidRPr="002C0749">
        <w:rPr>
          <w:rFonts w:ascii="Arial" w:eastAsia="Times New Roman" w:hAnsi="Arial" w:cs="Arial"/>
          <w:b/>
          <w:bCs/>
          <w:color w:val="153F6C"/>
          <w:sz w:val="40"/>
          <w:szCs w:val="40"/>
        </w:rPr>
        <w:t xml:space="preserve"> </w:t>
      </w:r>
      <w:r w:rsidR="00792F19">
        <w:rPr>
          <w:rFonts w:ascii="Arial" w:eastAsia="Times New Roman" w:hAnsi="Arial" w:cs="Arial"/>
          <w:b/>
          <w:bCs/>
          <w:color w:val="153F6C"/>
          <w:sz w:val="40"/>
          <w:szCs w:val="40"/>
        </w:rPr>
        <w:t>Spring</w:t>
      </w:r>
      <w:r w:rsidR="002C0749" w:rsidRPr="002C0749">
        <w:rPr>
          <w:rFonts w:ascii="Arial" w:eastAsia="Times New Roman" w:hAnsi="Arial" w:cs="Arial"/>
          <w:b/>
          <w:bCs/>
          <w:color w:val="153F6C"/>
          <w:sz w:val="40"/>
          <w:szCs w:val="40"/>
        </w:rPr>
        <w:t xml:space="preserve"> Scholarship Essay Topic</w:t>
      </w:r>
    </w:p>
    <w:p w:rsidR="00733F44" w:rsidRPr="00733F44" w:rsidRDefault="00792F19" w:rsidP="00733F44">
      <w:pPr>
        <w:spacing w:after="605"/>
        <w:ind w:left="360"/>
        <w:rPr>
          <w:rFonts w:ascii="Arial" w:eastAsia="Times New Roman" w:hAnsi="Arial" w:cs="Arial"/>
          <w:color w:val="4F504D"/>
          <w:sz w:val="27"/>
          <w:szCs w:val="27"/>
        </w:rPr>
      </w:pPr>
      <w:r>
        <w:rPr>
          <w:rFonts w:ascii="Arial" w:eastAsia="Times New Roman" w:hAnsi="Arial" w:cs="Arial"/>
          <w:b/>
          <w:bCs/>
          <w:color w:val="4F504D"/>
          <w:sz w:val="27"/>
          <w:szCs w:val="27"/>
        </w:rPr>
        <w:t>Spring 2019</w:t>
      </w:r>
      <w:r w:rsidR="00733F44" w:rsidRPr="00733F44">
        <w:rPr>
          <w:rFonts w:ascii="Arial" w:eastAsia="Times New Roman" w:hAnsi="Arial" w:cs="Arial"/>
          <w:b/>
          <w:bCs/>
          <w:color w:val="4F504D"/>
          <w:sz w:val="27"/>
          <w:szCs w:val="27"/>
        </w:rPr>
        <w:t xml:space="preserve"> Topic</w:t>
      </w:r>
      <w:r w:rsidR="00733F44" w:rsidRPr="00733F44">
        <w:rPr>
          <w:rFonts w:ascii="Arial" w:eastAsia="Times New Roman" w:hAnsi="Arial" w:cs="Arial"/>
          <w:color w:val="4F504D"/>
          <w:sz w:val="27"/>
          <w:szCs w:val="27"/>
        </w:rPr>
        <w:t>:</w:t>
      </w:r>
      <w:r w:rsidR="00733F44" w:rsidRPr="00733F44">
        <w:rPr>
          <w:rFonts w:ascii="Arial" w:eastAsia="Times New Roman" w:hAnsi="Arial" w:cs="Arial"/>
          <w:color w:val="4F504D"/>
          <w:sz w:val="27"/>
          <w:szCs w:val="27"/>
        </w:rPr>
        <w:br/>
      </w:r>
      <w:r w:rsidR="00733F44" w:rsidRPr="00733F44">
        <w:rPr>
          <w:rFonts w:ascii="Arial" w:eastAsia="Times New Roman" w:hAnsi="Arial" w:cs="Arial"/>
          <w:b/>
          <w:bCs/>
          <w:i/>
          <w:iCs/>
          <w:color w:val="4F504D"/>
          <w:sz w:val="27"/>
          <w:szCs w:val="27"/>
        </w:rPr>
        <w:t xml:space="preserve">**All writing must be between 700 and 1,400 words and </w:t>
      </w:r>
      <w:r w:rsidR="00733F44" w:rsidRPr="00792F19">
        <w:rPr>
          <w:rFonts w:ascii="Arial" w:eastAsia="Times New Roman" w:hAnsi="Arial" w:cs="Arial"/>
          <w:b/>
          <w:bCs/>
          <w:i/>
          <w:iCs/>
          <w:color w:val="4F504D"/>
          <w:sz w:val="27"/>
          <w:szCs w:val="27"/>
          <w:u w:val="single"/>
        </w:rPr>
        <w:t>original to the student</w:t>
      </w:r>
      <w:r w:rsidR="00733F44" w:rsidRPr="00733F44">
        <w:rPr>
          <w:rFonts w:ascii="Arial" w:eastAsia="Times New Roman" w:hAnsi="Arial" w:cs="Arial"/>
          <w:b/>
          <w:bCs/>
          <w:i/>
          <w:iCs/>
          <w:color w:val="4F504D"/>
          <w:sz w:val="27"/>
          <w:szCs w:val="27"/>
        </w:rPr>
        <w:t>**</w:t>
      </w:r>
    </w:p>
    <w:p w:rsidR="00792F19" w:rsidRDefault="00792F19" w:rsidP="00792F19">
      <w:pPr>
        <w:spacing w:after="605"/>
        <w:ind w:left="360"/>
        <w:rPr>
          <w:rFonts w:ascii="Arial" w:eastAsia="Times New Roman" w:hAnsi="Arial" w:cs="Arial"/>
          <w:b/>
          <w:bCs/>
          <w:color w:val="4F504D"/>
          <w:sz w:val="27"/>
          <w:szCs w:val="27"/>
        </w:rPr>
      </w:pPr>
      <w:r w:rsidRPr="00792F19">
        <w:rPr>
          <w:rFonts w:ascii="Arial" w:eastAsia="Times New Roman" w:hAnsi="Arial" w:cs="Arial"/>
          <w:b/>
          <w:bCs/>
          <w:color w:val="4F504D"/>
          <w:sz w:val="27"/>
          <w:szCs w:val="27"/>
        </w:rPr>
        <w:t>In 2016, more than 4,300 people were killed in collisions with semis and other large trucks, according to the National Highway Traffic Safety Administration (NHTSA). T</w:t>
      </w:r>
      <w:r>
        <w:rPr>
          <w:rFonts w:ascii="Arial" w:eastAsia="Times New Roman" w:hAnsi="Arial" w:cs="Arial"/>
          <w:b/>
          <w:bCs/>
          <w:color w:val="4F504D"/>
          <w:sz w:val="27"/>
          <w:szCs w:val="27"/>
        </w:rPr>
        <w:t>hat’s a 28% increase from 2009.</w:t>
      </w:r>
    </w:p>
    <w:p w:rsidR="002C0749" w:rsidRDefault="00792F19" w:rsidP="00792F19">
      <w:pPr>
        <w:spacing w:after="605"/>
        <w:ind w:left="360"/>
        <w:rPr>
          <w:rFonts w:ascii="Arial" w:eastAsia="Times New Roman" w:hAnsi="Arial" w:cs="Arial"/>
          <w:b/>
          <w:bCs/>
          <w:color w:val="4F504D"/>
          <w:sz w:val="27"/>
          <w:szCs w:val="27"/>
        </w:rPr>
      </w:pPr>
      <w:r w:rsidRPr="00792F19">
        <w:rPr>
          <w:rFonts w:ascii="Arial" w:eastAsia="Times New Roman" w:hAnsi="Arial" w:cs="Arial"/>
          <w:b/>
          <w:bCs/>
          <w:color w:val="4F504D"/>
          <w:sz w:val="27"/>
          <w:szCs w:val="27"/>
        </w:rPr>
        <w:t xml:space="preserve">While new safety technology such as automatic emergency braking and forward collision warning systems are now standard on many cars, only a small fraction of </w:t>
      </w:r>
      <w:r w:rsidRPr="00792F19">
        <w:rPr>
          <w:rFonts w:ascii="Arial" w:eastAsia="Times New Roman" w:hAnsi="Arial" w:cs="Arial"/>
          <w:b/>
          <w:bCs/>
          <w:color w:val="4F504D"/>
          <w:sz w:val="27"/>
          <w:szCs w:val="27"/>
        </w:rPr>
        <w:t>semi-trucks</w:t>
      </w:r>
      <w:r w:rsidRPr="00792F19">
        <w:rPr>
          <w:rFonts w:ascii="Arial" w:eastAsia="Times New Roman" w:hAnsi="Arial" w:cs="Arial"/>
          <w:b/>
          <w:bCs/>
          <w:color w:val="4F504D"/>
          <w:sz w:val="27"/>
          <w:szCs w:val="27"/>
        </w:rPr>
        <w:t xml:space="preserve"> today </w:t>
      </w:r>
      <w:r w:rsidRPr="00792F19">
        <w:rPr>
          <w:rFonts w:ascii="Arial" w:eastAsia="Times New Roman" w:hAnsi="Arial" w:cs="Arial"/>
          <w:b/>
          <w:bCs/>
          <w:color w:val="4F504D"/>
          <w:sz w:val="27"/>
          <w:szCs w:val="27"/>
        </w:rPr>
        <w:t>has</w:t>
      </w:r>
      <w:r w:rsidRPr="00792F19">
        <w:rPr>
          <w:rFonts w:ascii="Arial" w:eastAsia="Times New Roman" w:hAnsi="Arial" w:cs="Arial"/>
          <w:b/>
          <w:bCs/>
          <w:color w:val="4F504D"/>
          <w:sz w:val="27"/>
          <w:szCs w:val="27"/>
        </w:rPr>
        <w:t xml:space="preserve"> any collision avoidance technology. It’s not required by law. The NHTSA, the federal regulatory body in charge of keeping Americans safe on the roads, has failed to make any regulations requiring these safety features on large trucks after more than two decades of urging from the National Transportation Safety Board.</w:t>
      </w:r>
    </w:p>
    <w:p w:rsidR="00792F19" w:rsidRDefault="00792F19" w:rsidP="00792F19">
      <w:pPr>
        <w:spacing w:after="605"/>
        <w:ind w:left="360"/>
        <w:rPr>
          <w:rFonts w:ascii="Arial" w:eastAsia="Times New Roman" w:hAnsi="Arial" w:cs="Arial"/>
          <w:b/>
          <w:bCs/>
          <w:color w:val="4F504D"/>
          <w:sz w:val="27"/>
          <w:szCs w:val="27"/>
        </w:rPr>
      </w:pPr>
      <w:r>
        <w:rPr>
          <w:rFonts w:ascii="Arial" w:eastAsia="Times New Roman" w:hAnsi="Arial" w:cs="Arial"/>
          <w:b/>
          <w:bCs/>
          <w:color w:val="4F504D"/>
          <w:sz w:val="27"/>
          <w:szCs w:val="27"/>
        </w:rPr>
        <w:t xml:space="preserve">Essay Question: </w:t>
      </w:r>
      <w:r w:rsidRPr="00792F19">
        <w:rPr>
          <w:rFonts w:ascii="Arial" w:eastAsia="Times New Roman" w:hAnsi="Arial" w:cs="Arial"/>
          <w:b/>
          <w:bCs/>
          <w:color w:val="4F504D"/>
          <w:sz w:val="27"/>
          <w:szCs w:val="27"/>
        </w:rPr>
        <w:t>Should semi and large trucks be required by law to have the latest in safety technology? Why do you think the trucking industry and the federal government have resisted attempts to require safety features on semi-trucks?</w:t>
      </w:r>
    </w:p>
    <w:p w:rsidR="002C0749" w:rsidRPr="002C0749" w:rsidRDefault="002C0749" w:rsidP="002C0749">
      <w:pPr>
        <w:spacing w:before="960" w:after="480" w:line="480" w:lineRule="atLeast"/>
        <w:outlineLvl w:val="1"/>
        <w:rPr>
          <w:rFonts w:ascii="Arial" w:eastAsia="Times New Roman" w:hAnsi="Arial" w:cs="Arial"/>
          <w:b/>
          <w:bCs/>
          <w:color w:val="153F6C"/>
          <w:sz w:val="48"/>
          <w:szCs w:val="48"/>
        </w:rPr>
      </w:pPr>
      <w:r w:rsidRPr="002C0749">
        <w:rPr>
          <w:rFonts w:ascii="Arial" w:eastAsia="Times New Roman" w:hAnsi="Arial" w:cs="Arial"/>
          <w:b/>
          <w:bCs/>
          <w:color w:val="153F6C"/>
          <w:sz w:val="48"/>
          <w:szCs w:val="48"/>
        </w:rPr>
        <w:t>Selection Process</w:t>
      </w:r>
    </w:p>
    <w:p w:rsidR="002C0749" w:rsidRDefault="002C0749" w:rsidP="002C0749">
      <w:pPr>
        <w:spacing w:after="605"/>
        <w:rPr>
          <w:rFonts w:ascii="Arial" w:eastAsia="Times New Roman" w:hAnsi="Arial" w:cs="Arial"/>
          <w:color w:val="4F504D"/>
          <w:sz w:val="27"/>
          <w:szCs w:val="27"/>
        </w:rPr>
      </w:pPr>
      <w:r w:rsidRPr="002C0749">
        <w:rPr>
          <w:rFonts w:ascii="Arial" w:eastAsia="Times New Roman" w:hAnsi="Arial" w:cs="Arial"/>
          <w:color w:val="4F504D"/>
          <w:sz w:val="27"/>
          <w:szCs w:val="27"/>
        </w:rPr>
        <w:t>Essays will be judged based on the following criteria:</w:t>
      </w:r>
    </w:p>
    <w:p w:rsidR="002C0749" w:rsidRDefault="002C0749" w:rsidP="002C0749">
      <w:pPr>
        <w:numPr>
          <w:ilvl w:val="0"/>
          <w:numId w:val="3"/>
        </w:numPr>
        <w:spacing w:before="100" w:beforeAutospacing="1" w:after="180"/>
        <w:ind w:left="240"/>
        <w:rPr>
          <w:rFonts w:ascii="Arial" w:eastAsia="Times New Roman" w:hAnsi="Arial" w:cs="Arial"/>
          <w:b/>
          <w:bCs/>
          <w:color w:val="4F504D"/>
          <w:sz w:val="24"/>
          <w:szCs w:val="24"/>
        </w:rPr>
      </w:pPr>
      <w:r w:rsidRPr="002C0749">
        <w:rPr>
          <w:rFonts w:ascii="Arial" w:eastAsia="Times New Roman" w:hAnsi="Arial" w:cs="Arial"/>
          <w:b/>
          <w:bCs/>
          <w:color w:val="4F504D"/>
          <w:sz w:val="24"/>
          <w:szCs w:val="24"/>
        </w:rPr>
        <w:t>Correct use of grammar and language</w:t>
      </w:r>
    </w:p>
    <w:p w:rsidR="002C0749" w:rsidRPr="002C0749" w:rsidRDefault="002C0749" w:rsidP="002C0749">
      <w:pPr>
        <w:numPr>
          <w:ilvl w:val="0"/>
          <w:numId w:val="3"/>
        </w:numPr>
        <w:spacing w:before="100" w:beforeAutospacing="1" w:after="180"/>
        <w:ind w:left="240"/>
        <w:rPr>
          <w:rFonts w:ascii="Arial" w:eastAsia="Times New Roman" w:hAnsi="Arial" w:cs="Arial"/>
          <w:b/>
          <w:bCs/>
          <w:color w:val="4F504D"/>
          <w:sz w:val="24"/>
          <w:szCs w:val="24"/>
        </w:rPr>
      </w:pPr>
      <w:r w:rsidRPr="002C0749">
        <w:rPr>
          <w:rFonts w:ascii="Arial" w:eastAsia="Times New Roman" w:hAnsi="Arial" w:cs="Arial"/>
          <w:b/>
          <w:bCs/>
          <w:color w:val="4F504D"/>
          <w:sz w:val="24"/>
          <w:szCs w:val="24"/>
        </w:rPr>
        <w:t xml:space="preserve">Well-reasoned ideas on the topic                    </w:t>
      </w:r>
    </w:p>
    <w:p w:rsidR="002C0749" w:rsidRDefault="002C0749" w:rsidP="002C0749">
      <w:pPr>
        <w:numPr>
          <w:ilvl w:val="0"/>
          <w:numId w:val="3"/>
        </w:numPr>
        <w:spacing w:before="100" w:beforeAutospacing="1" w:after="180"/>
        <w:ind w:left="240"/>
        <w:rPr>
          <w:rFonts w:ascii="Arial" w:eastAsia="Times New Roman" w:hAnsi="Arial" w:cs="Arial"/>
          <w:b/>
          <w:bCs/>
          <w:color w:val="4F504D"/>
          <w:sz w:val="24"/>
          <w:szCs w:val="24"/>
        </w:rPr>
      </w:pPr>
      <w:r w:rsidRPr="002C0749">
        <w:rPr>
          <w:rFonts w:ascii="Arial" w:eastAsia="Times New Roman" w:hAnsi="Arial" w:cs="Arial"/>
          <w:b/>
          <w:bCs/>
          <w:color w:val="4F504D"/>
          <w:sz w:val="24"/>
          <w:szCs w:val="24"/>
        </w:rPr>
        <w:t>Foundational knowledge of law</w:t>
      </w:r>
    </w:p>
    <w:p w:rsidR="002C0749" w:rsidRDefault="002C0749" w:rsidP="002C0749">
      <w:pPr>
        <w:spacing w:before="100" w:beforeAutospacing="1" w:after="180"/>
        <w:rPr>
          <w:rFonts w:ascii="Arial" w:eastAsia="Times New Roman" w:hAnsi="Arial" w:cs="Arial"/>
          <w:b/>
          <w:bCs/>
          <w:color w:val="4F504D"/>
          <w:sz w:val="24"/>
          <w:szCs w:val="24"/>
        </w:rPr>
      </w:pPr>
      <w:r>
        <w:rPr>
          <w:rFonts w:ascii="Arial" w:eastAsia="Times New Roman" w:hAnsi="Arial" w:cs="Arial"/>
          <w:b/>
          <w:bCs/>
          <w:noProof/>
          <w:color w:val="4F504D"/>
          <w:sz w:val="24"/>
          <w:szCs w:val="24"/>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314325</wp:posOffset>
                </wp:positionV>
                <wp:extent cx="9077325" cy="15240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9077325" cy="15240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6CE20"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4.75pt" to="709.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" strokecolor="#272727 [2749]" strokeweight=".5pt">
                <v:stroke endcap="round"/>
              </v:line>
            </w:pict>
          </mc:Fallback>
        </mc:AlternateContent>
      </w:r>
    </w:p>
    <w:p w:rsidR="002C0749" w:rsidRDefault="002C0749" w:rsidP="002C0749">
      <w:pPr>
        <w:spacing w:before="100" w:beforeAutospacing="1" w:after="180"/>
        <w:rPr>
          <w:rFonts w:ascii="Arial" w:eastAsia="Times New Roman" w:hAnsi="Arial" w:cs="Arial"/>
          <w:b/>
          <w:bCs/>
          <w:color w:val="4F504D"/>
          <w:sz w:val="24"/>
          <w:szCs w:val="24"/>
        </w:rPr>
      </w:pPr>
    </w:p>
    <w:p w:rsidR="002C0749" w:rsidRPr="002C0749" w:rsidRDefault="002C0749" w:rsidP="002C0749">
      <w:pPr>
        <w:spacing w:before="960" w:after="480" w:line="480" w:lineRule="atLeast"/>
        <w:outlineLvl w:val="1"/>
        <w:rPr>
          <w:rFonts w:ascii="Arial" w:eastAsia="Times New Roman" w:hAnsi="Arial" w:cs="Arial"/>
          <w:b/>
          <w:bCs/>
          <w:color w:val="153F6C"/>
          <w:sz w:val="48"/>
          <w:szCs w:val="48"/>
        </w:rPr>
      </w:pPr>
      <w:r w:rsidRPr="002C0749">
        <w:rPr>
          <w:rFonts w:ascii="Arial" w:eastAsia="Times New Roman" w:hAnsi="Arial" w:cs="Arial"/>
          <w:b/>
          <w:bCs/>
          <w:color w:val="153F6C"/>
          <w:sz w:val="48"/>
          <w:szCs w:val="48"/>
        </w:rPr>
        <w:t>Does Your Essay Meet the Criteria?</w:t>
      </w:r>
    </w:p>
    <w:p w:rsidR="002C0749" w:rsidRPr="002C0749" w:rsidRDefault="002C0749" w:rsidP="002C0749">
      <w:pPr>
        <w:spacing w:before="720" w:after="360" w:line="360" w:lineRule="atLeast"/>
        <w:outlineLvl w:val="3"/>
        <w:rPr>
          <w:rFonts w:ascii="Arial" w:eastAsia="Times New Roman" w:hAnsi="Arial" w:cs="Arial"/>
          <w:b/>
          <w:bCs/>
          <w:color w:val="153F6C"/>
          <w:sz w:val="36"/>
          <w:szCs w:val="36"/>
        </w:rPr>
      </w:pPr>
      <w:r w:rsidRPr="002C0749">
        <w:rPr>
          <w:rFonts w:ascii="Arial" w:eastAsia="Times New Roman" w:hAnsi="Arial" w:cs="Arial"/>
          <w:b/>
          <w:bCs/>
          <w:color w:val="153F6C"/>
          <w:sz w:val="36"/>
          <w:szCs w:val="36"/>
        </w:rPr>
        <w:t>Word Count</w:t>
      </w:r>
    </w:p>
    <w:p w:rsidR="002C0749" w:rsidRPr="002C0749" w:rsidRDefault="002C0749" w:rsidP="002C0749">
      <w:pPr>
        <w:numPr>
          <w:ilvl w:val="0"/>
          <w:numId w:val="4"/>
        </w:numPr>
        <w:spacing w:before="100" w:beforeAutospacing="1" w:after="180"/>
        <w:ind w:left="240"/>
        <w:rPr>
          <w:rFonts w:ascii="Arial" w:eastAsia="Times New Roman" w:hAnsi="Arial" w:cs="Arial"/>
          <w:b/>
          <w:bCs/>
          <w:color w:val="4F504D"/>
          <w:sz w:val="24"/>
          <w:szCs w:val="24"/>
        </w:rPr>
      </w:pPr>
      <w:r w:rsidRPr="002C0749">
        <w:rPr>
          <w:rFonts w:ascii="Arial" w:eastAsia="Times New Roman" w:hAnsi="Arial" w:cs="Arial"/>
          <w:b/>
          <w:bCs/>
          <w:color w:val="4F504D"/>
          <w:sz w:val="24"/>
          <w:szCs w:val="24"/>
        </w:rPr>
        <w:t>All content should be original. Essays will be checked for plagiarism.</w:t>
      </w:r>
    </w:p>
    <w:p w:rsidR="002C0749" w:rsidRPr="002C0749" w:rsidRDefault="002C0749" w:rsidP="002C0749">
      <w:pPr>
        <w:numPr>
          <w:ilvl w:val="0"/>
          <w:numId w:val="4"/>
        </w:numPr>
        <w:spacing w:before="100" w:beforeAutospacing="1" w:after="180"/>
        <w:ind w:left="240"/>
        <w:rPr>
          <w:rFonts w:ascii="Arial" w:eastAsia="Times New Roman" w:hAnsi="Arial" w:cs="Arial"/>
          <w:b/>
          <w:bCs/>
          <w:color w:val="4F504D"/>
          <w:sz w:val="24"/>
          <w:szCs w:val="24"/>
        </w:rPr>
      </w:pPr>
      <w:r w:rsidRPr="002C0749">
        <w:rPr>
          <w:rFonts w:ascii="Arial" w:eastAsia="Times New Roman" w:hAnsi="Arial" w:cs="Arial"/>
          <w:b/>
          <w:bCs/>
          <w:color w:val="4F504D"/>
          <w:sz w:val="24"/>
          <w:szCs w:val="24"/>
        </w:rPr>
        <w:t>Essays should be no less than 700 words.</w:t>
      </w:r>
    </w:p>
    <w:p w:rsidR="002C0749" w:rsidRPr="002C0749" w:rsidRDefault="002C0749" w:rsidP="002C0749">
      <w:pPr>
        <w:spacing w:before="720" w:after="360" w:line="360" w:lineRule="atLeast"/>
        <w:outlineLvl w:val="3"/>
        <w:rPr>
          <w:rFonts w:ascii="Arial" w:eastAsia="Times New Roman" w:hAnsi="Arial" w:cs="Arial"/>
          <w:b/>
          <w:bCs/>
          <w:color w:val="153F6C"/>
          <w:sz w:val="36"/>
          <w:szCs w:val="36"/>
        </w:rPr>
      </w:pPr>
      <w:r w:rsidRPr="002C0749">
        <w:rPr>
          <w:rFonts w:ascii="Arial" w:eastAsia="Times New Roman" w:hAnsi="Arial" w:cs="Arial"/>
          <w:b/>
          <w:bCs/>
          <w:color w:val="153F6C"/>
          <w:sz w:val="36"/>
          <w:szCs w:val="36"/>
        </w:rPr>
        <w:t>Links</w:t>
      </w:r>
    </w:p>
    <w:p w:rsidR="002C0749" w:rsidRPr="002C0749" w:rsidRDefault="002C0749" w:rsidP="002C0749">
      <w:pPr>
        <w:numPr>
          <w:ilvl w:val="0"/>
          <w:numId w:val="5"/>
        </w:numPr>
        <w:spacing w:before="100" w:beforeAutospacing="1" w:after="180"/>
        <w:ind w:left="240"/>
        <w:rPr>
          <w:rFonts w:ascii="Arial" w:eastAsia="Times New Roman" w:hAnsi="Arial" w:cs="Arial"/>
          <w:b/>
          <w:bCs/>
          <w:color w:val="4F504D"/>
          <w:sz w:val="24"/>
          <w:szCs w:val="24"/>
        </w:rPr>
      </w:pPr>
      <w:r w:rsidRPr="002C0749">
        <w:rPr>
          <w:rFonts w:ascii="Arial" w:eastAsia="Times New Roman" w:hAnsi="Arial" w:cs="Arial"/>
          <w:b/>
          <w:bCs/>
          <w:color w:val="4F504D"/>
          <w:sz w:val="24"/>
          <w:szCs w:val="24"/>
        </w:rPr>
        <w:t>Essays must contain at least two links: one internal (link</w:t>
      </w:r>
      <w:r w:rsidR="00792F19">
        <w:rPr>
          <w:rFonts w:ascii="Arial" w:eastAsia="Times New Roman" w:hAnsi="Arial" w:cs="Arial"/>
          <w:b/>
          <w:bCs/>
          <w:color w:val="4F504D"/>
          <w:sz w:val="24"/>
          <w:szCs w:val="24"/>
        </w:rPr>
        <w:t>s to a page on Brooks Law Group</w:t>
      </w:r>
      <w:bookmarkStart w:id="0" w:name="_GoBack"/>
      <w:bookmarkEnd w:id="0"/>
      <w:r w:rsidRPr="002C0749">
        <w:rPr>
          <w:rFonts w:ascii="Arial" w:eastAsia="Times New Roman" w:hAnsi="Arial" w:cs="Arial"/>
          <w:b/>
          <w:bCs/>
          <w:color w:val="4F504D"/>
          <w:sz w:val="24"/>
          <w:szCs w:val="24"/>
        </w:rPr>
        <w:t>) and one external (points to a credible information source and cannot link to another law firm.)</w:t>
      </w:r>
    </w:p>
    <w:p w:rsidR="002C0749" w:rsidRPr="002C0749" w:rsidRDefault="002C0749" w:rsidP="002C0749">
      <w:pPr>
        <w:spacing w:before="720" w:after="360" w:line="360" w:lineRule="atLeast"/>
        <w:outlineLvl w:val="3"/>
        <w:rPr>
          <w:rFonts w:ascii="Arial" w:eastAsia="Times New Roman" w:hAnsi="Arial" w:cs="Arial"/>
          <w:b/>
          <w:bCs/>
          <w:color w:val="153F6C"/>
          <w:sz w:val="36"/>
          <w:szCs w:val="36"/>
        </w:rPr>
      </w:pPr>
      <w:r w:rsidRPr="002C0749">
        <w:rPr>
          <w:rFonts w:ascii="Arial" w:eastAsia="Times New Roman" w:hAnsi="Arial" w:cs="Arial"/>
          <w:b/>
          <w:bCs/>
          <w:color w:val="153F6C"/>
          <w:sz w:val="36"/>
          <w:szCs w:val="36"/>
        </w:rPr>
        <w:t>Does your essay contain accurate information?</w:t>
      </w:r>
    </w:p>
    <w:p w:rsidR="002C0749" w:rsidRPr="002C0749" w:rsidRDefault="002C0749" w:rsidP="002C0749">
      <w:pPr>
        <w:numPr>
          <w:ilvl w:val="0"/>
          <w:numId w:val="6"/>
        </w:numPr>
        <w:spacing w:before="100" w:beforeAutospacing="1" w:after="180"/>
        <w:ind w:left="240"/>
        <w:rPr>
          <w:rFonts w:ascii="Arial" w:eastAsia="Times New Roman" w:hAnsi="Arial" w:cs="Arial"/>
          <w:b/>
          <w:bCs/>
          <w:color w:val="4F504D"/>
          <w:sz w:val="24"/>
          <w:szCs w:val="24"/>
        </w:rPr>
      </w:pPr>
      <w:r w:rsidRPr="002C0749">
        <w:rPr>
          <w:rFonts w:ascii="Arial" w:eastAsia="Times New Roman" w:hAnsi="Arial" w:cs="Arial"/>
          <w:b/>
          <w:bCs/>
          <w:color w:val="4F504D"/>
          <w:sz w:val="24"/>
          <w:szCs w:val="24"/>
        </w:rPr>
        <w:t>Is the essay understandable? (This should be written as if your readers have an 8th-grade education.)</w:t>
      </w:r>
    </w:p>
    <w:p w:rsidR="002C0749" w:rsidRPr="002C0749" w:rsidRDefault="002C0749" w:rsidP="002C0749">
      <w:pPr>
        <w:numPr>
          <w:ilvl w:val="0"/>
          <w:numId w:val="6"/>
        </w:numPr>
        <w:spacing w:before="100" w:beforeAutospacing="1" w:after="180"/>
        <w:ind w:left="240"/>
        <w:rPr>
          <w:rFonts w:ascii="Arial" w:eastAsia="Times New Roman" w:hAnsi="Arial" w:cs="Arial"/>
          <w:b/>
          <w:bCs/>
          <w:color w:val="4F504D"/>
          <w:sz w:val="24"/>
          <w:szCs w:val="24"/>
        </w:rPr>
      </w:pPr>
      <w:r w:rsidRPr="002C0749">
        <w:rPr>
          <w:rFonts w:ascii="Arial" w:eastAsia="Times New Roman" w:hAnsi="Arial" w:cs="Arial"/>
          <w:b/>
          <w:bCs/>
          <w:color w:val="4F504D"/>
          <w:sz w:val="24"/>
          <w:szCs w:val="24"/>
        </w:rPr>
        <w:t>Does this essay contain relevant information on your topic (up-to-date facts, case studies, etc.)?</w:t>
      </w:r>
    </w:p>
    <w:p w:rsidR="002C0749" w:rsidRPr="002C0749" w:rsidRDefault="002C0749" w:rsidP="002C0749">
      <w:pPr>
        <w:numPr>
          <w:ilvl w:val="0"/>
          <w:numId w:val="6"/>
        </w:numPr>
        <w:spacing w:before="100" w:beforeAutospacing="1" w:after="180"/>
        <w:ind w:left="240"/>
        <w:rPr>
          <w:rFonts w:ascii="Arial" w:eastAsia="Times New Roman" w:hAnsi="Arial" w:cs="Arial"/>
          <w:b/>
          <w:bCs/>
          <w:color w:val="4F504D"/>
          <w:sz w:val="24"/>
          <w:szCs w:val="24"/>
        </w:rPr>
      </w:pPr>
      <w:r w:rsidRPr="002C0749">
        <w:rPr>
          <w:rFonts w:ascii="Arial" w:eastAsia="Times New Roman" w:hAnsi="Arial" w:cs="Arial"/>
          <w:b/>
          <w:bCs/>
          <w:color w:val="4F504D"/>
          <w:sz w:val="24"/>
          <w:szCs w:val="24"/>
        </w:rPr>
        <w:t>Will your readers feel they have been informed or educated?</w:t>
      </w:r>
    </w:p>
    <w:p w:rsidR="002C0749" w:rsidRDefault="002C0749" w:rsidP="002C0749">
      <w:pPr>
        <w:spacing w:after="605"/>
        <w:rPr>
          <w:rFonts w:ascii="Arial" w:eastAsia="Times New Roman" w:hAnsi="Arial" w:cs="Arial"/>
          <w:color w:val="4F504D"/>
          <w:sz w:val="27"/>
          <w:szCs w:val="27"/>
        </w:rPr>
      </w:pPr>
      <w:r w:rsidRPr="002C0749">
        <w:rPr>
          <w:rFonts w:ascii="Arial" w:eastAsia="Times New Roman" w:hAnsi="Arial" w:cs="Arial"/>
          <w:color w:val="4F504D"/>
          <w:sz w:val="27"/>
          <w:szCs w:val="27"/>
        </w:rPr>
        <w:t>The best way to check this is to ask yourself if you learned anything by writing this essay. If not, try to add some more facts and “wow” factors.</w:t>
      </w:r>
    </w:p>
    <w:p w:rsidR="002C0749" w:rsidRPr="002C0749" w:rsidRDefault="002C0749" w:rsidP="002C0749">
      <w:pPr>
        <w:spacing w:after="605"/>
        <w:rPr>
          <w:rFonts w:ascii="Arial" w:eastAsia="Times New Roman" w:hAnsi="Arial" w:cs="Arial"/>
          <w:color w:val="4F504D"/>
          <w:sz w:val="27"/>
          <w:szCs w:val="27"/>
        </w:rPr>
      </w:pPr>
      <w:r>
        <w:rPr>
          <w:rFonts w:ascii="Arial" w:eastAsia="Times New Roman" w:hAnsi="Arial" w:cs="Arial"/>
          <w:b/>
          <w:bCs/>
          <w:noProof/>
          <w:color w:val="4F504D"/>
          <w:sz w:val="24"/>
          <w:szCs w:val="24"/>
        </w:rPr>
        <mc:AlternateContent>
          <mc:Choice Requires="wps">
            <w:drawing>
              <wp:anchor distT="0" distB="0" distL="114300" distR="114300" simplePos="0" relativeHeight="251662336" behindDoc="0" locked="0" layoutInCell="1" allowOverlap="1">
                <wp:simplePos x="0" y="0"/>
                <wp:positionH relativeFrom="column">
                  <wp:posOffset>-19051</wp:posOffset>
                </wp:positionH>
                <wp:positionV relativeFrom="paragraph">
                  <wp:posOffset>13970</wp:posOffset>
                </wp:positionV>
                <wp:extent cx="6391275" cy="6667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391275" cy="66675"/>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23DAFE"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pt,1.1pt" to="501.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" strokecolor="#272727 [2749]" strokeweight=".5pt">
                <v:stroke endcap="round"/>
              </v:line>
            </w:pict>
          </mc:Fallback>
        </mc:AlternateContent>
      </w:r>
    </w:p>
    <w:p w:rsidR="002C0749" w:rsidRPr="002C0749" w:rsidRDefault="002C0749" w:rsidP="002C0749">
      <w:pPr>
        <w:spacing w:before="960" w:after="480" w:line="480" w:lineRule="atLeast"/>
        <w:outlineLvl w:val="1"/>
        <w:rPr>
          <w:rFonts w:ascii="Arial" w:eastAsia="Times New Roman" w:hAnsi="Arial" w:cs="Arial"/>
          <w:b/>
          <w:bCs/>
          <w:color w:val="153F6C"/>
          <w:sz w:val="48"/>
          <w:szCs w:val="48"/>
        </w:rPr>
      </w:pPr>
      <w:r w:rsidRPr="002C0749">
        <w:rPr>
          <w:rFonts w:ascii="Arial" w:eastAsia="Times New Roman" w:hAnsi="Arial" w:cs="Arial"/>
          <w:b/>
          <w:bCs/>
          <w:color w:val="153F6C"/>
          <w:sz w:val="48"/>
          <w:szCs w:val="48"/>
        </w:rPr>
        <w:t>Scholarship Rules</w:t>
      </w:r>
    </w:p>
    <w:p w:rsidR="002C0749" w:rsidRPr="002C0749" w:rsidRDefault="002C0749" w:rsidP="002C0749">
      <w:pPr>
        <w:spacing w:after="605"/>
        <w:rPr>
          <w:rFonts w:ascii="Arial" w:eastAsia="Times New Roman" w:hAnsi="Arial" w:cs="Arial"/>
          <w:color w:val="4F504D"/>
          <w:sz w:val="27"/>
          <w:szCs w:val="27"/>
        </w:rPr>
      </w:pPr>
      <w:r w:rsidRPr="002C0749">
        <w:rPr>
          <w:rFonts w:ascii="Arial" w:eastAsia="Times New Roman" w:hAnsi="Arial" w:cs="Arial"/>
          <w:color w:val="4F504D"/>
          <w:sz w:val="27"/>
          <w:szCs w:val="27"/>
        </w:rPr>
        <w:t xml:space="preserve">Applicants must be a </w:t>
      </w:r>
      <w:r w:rsidRPr="002C0749">
        <w:rPr>
          <w:rFonts w:ascii="Arial" w:eastAsia="Times New Roman" w:hAnsi="Arial" w:cs="Arial"/>
          <w:b/>
          <w:bCs/>
          <w:color w:val="4F504D"/>
          <w:sz w:val="27"/>
          <w:szCs w:val="27"/>
        </w:rPr>
        <w:t>high school senior or current undergraduate student</w:t>
      </w:r>
      <w:r w:rsidRPr="002C0749">
        <w:rPr>
          <w:rFonts w:ascii="Arial" w:eastAsia="Times New Roman" w:hAnsi="Arial" w:cs="Arial"/>
          <w:color w:val="4F504D"/>
          <w:sz w:val="27"/>
          <w:szCs w:val="27"/>
        </w:rPr>
        <w:t>, be enrolled in or planning to attend a U.S. college or university and submit their application, with all components, by the deadline.</w:t>
      </w:r>
    </w:p>
    <w:p w:rsidR="002C0749" w:rsidRPr="002C0749" w:rsidRDefault="002C0749" w:rsidP="002C0749">
      <w:pPr>
        <w:spacing w:after="605"/>
        <w:rPr>
          <w:rFonts w:ascii="Arial" w:eastAsia="Times New Roman" w:hAnsi="Arial" w:cs="Arial"/>
          <w:color w:val="4F504D"/>
          <w:sz w:val="27"/>
          <w:szCs w:val="27"/>
        </w:rPr>
      </w:pPr>
      <w:r w:rsidRPr="002C0749">
        <w:rPr>
          <w:rFonts w:ascii="Arial" w:eastAsia="Times New Roman" w:hAnsi="Arial" w:cs="Arial"/>
          <w:noProof/>
          <w:color w:val="4F504D"/>
          <w:sz w:val="27"/>
          <w:szCs w:val="27"/>
        </w:rPr>
        <w:drawing>
          <wp:anchor distT="0" distB="0" distL="114300" distR="114300" simplePos="0" relativeHeight="251663360" behindDoc="1" locked="0" layoutInCell="1" allowOverlap="1">
            <wp:simplePos x="0" y="0"/>
            <wp:positionH relativeFrom="column">
              <wp:posOffset>0</wp:posOffset>
            </wp:positionH>
            <wp:positionV relativeFrom="paragraph">
              <wp:posOffset>1270</wp:posOffset>
            </wp:positionV>
            <wp:extent cx="2133177" cy="1971675"/>
            <wp:effectExtent l="0" t="0" r="0" b="0"/>
            <wp:wrapTight wrapText="bothSides">
              <wp:wrapPolygon edited="0">
                <wp:start x="14083" y="835"/>
                <wp:lineTo x="3665" y="1461"/>
                <wp:lineTo x="2122" y="1878"/>
                <wp:lineTo x="2508" y="4591"/>
                <wp:lineTo x="1543" y="5635"/>
                <wp:lineTo x="965" y="7930"/>
                <wp:lineTo x="965" y="9391"/>
                <wp:lineTo x="1543" y="11270"/>
                <wp:lineTo x="2315" y="14609"/>
                <wp:lineTo x="1929" y="19200"/>
                <wp:lineTo x="2315" y="20452"/>
                <wp:lineTo x="2701" y="20870"/>
                <wp:lineTo x="18520" y="20870"/>
                <wp:lineTo x="19484" y="20452"/>
                <wp:lineTo x="19099" y="11270"/>
                <wp:lineTo x="20063" y="11270"/>
                <wp:lineTo x="20449" y="9809"/>
                <wp:lineTo x="20063" y="7930"/>
                <wp:lineTo x="18713" y="5635"/>
                <wp:lineTo x="17941" y="4591"/>
                <wp:lineTo x="17555" y="2296"/>
                <wp:lineTo x="16591" y="835"/>
                <wp:lineTo x="14083" y="835"/>
              </wp:wrapPolygon>
            </wp:wrapTight>
            <wp:docPr id="7" name="Picture 7" descr="https://www.brookslawgroup.com/wp-content/uploads/winners-400x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ookslawgroup.com/wp-content/uploads/winners-400x37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177"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749">
        <w:rPr>
          <w:rFonts w:ascii="Arial" w:eastAsia="Times New Roman" w:hAnsi="Arial" w:cs="Arial"/>
          <w:color w:val="4F504D"/>
          <w:sz w:val="27"/>
          <w:szCs w:val="27"/>
        </w:rPr>
        <w:t>Once the deadline has passed, Brooks Law Group will select the winner. Winners will be notified by email. Enrollment will be verified with the college or university before Brooks Law Group submits a one-time payment to the college or university on behalf of the winner. Upon winning, the winner’s photograph and essay will be published on Brooks Law Group’s Blog.</w:t>
      </w:r>
    </w:p>
    <w:p w:rsidR="002C0749" w:rsidRPr="002C0749" w:rsidRDefault="002C0749" w:rsidP="002C0749">
      <w:pPr>
        <w:spacing w:after="605"/>
        <w:rPr>
          <w:rFonts w:ascii="Arial" w:eastAsia="Times New Roman" w:hAnsi="Arial" w:cs="Arial"/>
          <w:color w:val="4F504D"/>
          <w:sz w:val="27"/>
          <w:szCs w:val="27"/>
        </w:rPr>
      </w:pPr>
      <w:r w:rsidRPr="002C0749">
        <w:rPr>
          <w:rFonts w:ascii="Arial" w:eastAsia="Times New Roman" w:hAnsi="Arial" w:cs="Arial"/>
          <w:color w:val="4F504D"/>
          <w:sz w:val="27"/>
          <w:szCs w:val="27"/>
        </w:rPr>
        <w:t>By voluntarily submitting identifiable information to our email address, you are providing Brooks Law Group with your name, phone number and email address for the sole purpose of entering the essay contest.</w:t>
      </w:r>
    </w:p>
    <w:p w:rsidR="002C0749" w:rsidRPr="002C0749" w:rsidRDefault="002C0749" w:rsidP="002C0749">
      <w:pPr>
        <w:spacing w:after="605"/>
        <w:rPr>
          <w:rFonts w:ascii="Arial" w:eastAsia="Times New Roman" w:hAnsi="Arial" w:cs="Arial"/>
          <w:color w:val="4F504D"/>
          <w:sz w:val="27"/>
          <w:szCs w:val="27"/>
        </w:rPr>
      </w:pPr>
      <w:r w:rsidRPr="002C0749">
        <w:rPr>
          <w:rFonts w:ascii="Arial" w:eastAsia="Times New Roman" w:hAnsi="Arial" w:cs="Arial"/>
          <w:color w:val="4F504D"/>
          <w:sz w:val="27"/>
          <w:szCs w:val="27"/>
        </w:rPr>
        <w:t>By taking part in this essay contest, contestants agree to indemnify, defend and hold harmless Brooks Law Group its managers, members, directors, officers, and employees from and against any and all liability and costs, including reasonable attorneys’ fees associated with taking part in this contest or the acceptance, use or of prizes. Under no circumstances shall Brooks Law Group its directors, officers and employees, be liable to the contestant for indirect, punitive, special or consequential damages.</w:t>
      </w:r>
    </w:p>
    <w:p w:rsidR="002C0749" w:rsidRPr="002C0749" w:rsidRDefault="002C0749" w:rsidP="002C0749">
      <w:pPr>
        <w:spacing w:after="605"/>
        <w:rPr>
          <w:rFonts w:ascii="Arial" w:eastAsia="Times New Roman" w:hAnsi="Arial" w:cs="Arial"/>
          <w:color w:val="4F504D"/>
          <w:sz w:val="27"/>
          <w:szCs w:val="27"/>
        </w:rPr>
      </w:pPr>
      <w:r w:rsidRPr="002C0749">
        <w:rPr>
          <w:rFonts w:ascii="Arial" w:eastAsia="Times New Roman" w:hAnsi="Arial" w:cs="Arial"/>
          <w:color w:val="4F504D"/>
          <w:sz w:val="27"/>
          <w:szCs w:val="27"/>
        </w:rPr>
        <w:t>Employees of Brooks Law Group their board of directors and immediate families are not eligible to enter this essay contest.</w:t>
      </w:r>
    </w:p>
    <w:p w:rsidR="002C0749" w:rsidRPr="002C0749" w:rsidRDefault="002C0749" w:rsidP="002C0749">
      <w:pPr>
        <w:numPr>
          <w:ilvl w:val="0"/>
          <w:numId w:val="7"/>
        </w:numPr>
        <w:spacing w:before="100" w:beforeAutospacing="1" w:after="180"/>
        <w:ind w:left="240"/>
        <w:rPr>
          <w:rFonts w:ascii="Arial" w:eastAsia="Times New Roman" w:hAnsi="Arial" w:cs="Arial"/>
          <w:b/>
          <w:bCs/>
          <w:color w:val="4F504D"/>
          <w:sz w:val="24"/>
          <w:szCs w:val="24"/>
        </w:rPr>
      </w:pPr>
      <w:r w:rsidRPr="002C0749">
        <w:rPr>
          <w:rFonts w:ascii="Arial" w:eastAsia="Times New Roman" w:hAnsi="Arial" w:cs="Arial"/>
          <w:b/>
          <w:bCs/>
          <w:color w:val="4F504D"/>
          <w:sz w:val="24"/>
          <w:szCs w:val="24"/>
        </w:rPr>
        <w:t>PUBLICITY: Except where prohibited by law, by accepting a Scholarship Prize, Brooks Law Group Scholarship recipients agree that Brooks Law Group may, without any limitation or further compensation or notice, use his or her name, and/or likeness in any and all media, worldwide, for the purpose of advertising and promoting Brooks Law Group and the Scholarship Program.</w:t>
      </w:r>
    </w:p>
    <w:p w:rsidR="002C0749" w:rsidRPr="002C0749" w:rsidRDefault="002C0749" w:rsidP="002C0749">
      <w:pPr>
        <w:numPr>
          <w:ilvl w:val="0"/>
          <w:numId w:val="7"/>
        </w:numPr>
        <w:spacing w:before="100" w:beforeAutospacing="1" w:after="180"/>
        <w:ind w:left="240"/>
        <w:rPr>
          <w:rFonts w:ascii="Arial" w:eastAsia="Times New Roman" w:hAnsi="Arial" w:cs="Arial"/>
          <w:b/>
          <w:bCs/>
          <w:color w:val="4F504D"/>
          <w:sz w:val="24"/>
          <w:szCs w:val="24"/>
        </w:rPr>
      </w:pPr>
      <w:r w:rsidRPr="002C0749">
        <w:rPr>
          <w:rFonts w:ascii="Arial" w:eastAsia="Times New Roman" w:hAnsi="Arial" w:cs="Arial"/>
          <w:b/>
          <w:bCs/>
          <w:color w:val="4F504D"/>
          <w:sz w:val="24"/>
          <w:szCs w:val="24"/>
        </w:rPr>
        <w:t>BROOKS LAW GROUP’S RIGHT TO MODIFY, SUSPEND OR TERMINATE. In the event Brooks Law Group is prevented from continuing with the Scholarship Program by any event beyond its reasonable control, then Brooks Law Group shall have the right in its sole discretion to modify or terminate the Scholarship Program.</w:t>
      </w:r>
    </w:p>
    <w:p w:rsidR="002C0749" w:rsidRDefault="002C0749" w:rsidP="002C0749">
      <w:pPr>
        <w:spacing w:after="605"/>
        <w:rPr>
          <w:rFonts w:ascii="Arial" w:eastAsia="Times New Roman" w:hAnsi="Arial" w:cs="Arial"/>
          <w:color w:val="4F504D"/>
          <w:sz w:val="27"/>
          <w:szCs w:val="27"/>
        </w:rPr>
      </w:pPr>
      <w:r w:rsidRPr="002C0749">
        <w:rPr>
          <w:rFonts w:ascii="Arial" w:eastAsia="Times New Roman" w:hAnsi="Arial" w:cs="Arial"/>
          <w:color w:val="4F504D"/>
          <w:sz w:val="27"/>
          <w:szCs w:val="27"/>
        </w:rPr>
        <w:t xml:space="preserve">**By submitting my essay to be entered into the Brooks Law Group scholarship contest, I am agreeing that any and all content submitted can be utilized by Brooks Law Group for any purpose including, but not limited to, blogs or social media posts without any attribution of authorship to myself and will become the complete and full property of Brooks Law Group. I also agree that I will not post this essay to any other website/blog/internet source, as I have given Brooks Law Group all rights to this </w:t>
      </w:r>
      <w:r w:rsidR="007B54C2" w:rsidRPr="002C0749">
        <w:rPr>
          <w:rFonts w:ascii="Arial" w:eastAsia="Times New Roman" w:hAnsi="Arial" w:cs="Arial"/>
          <w:color w:val="4F504D"/>
          <w:sz w:val="27"/>
          <w:szCs w:val="27"/>
        </w:rPr>
        <w:t>article. *</w:t>
      </w:r>
      <w:r w:rsidRPr="002C0749">
        <w:rPr>
          <w:rFonts w:ascii="Arial" w:eastAsia="Times New Roman" w:hAnsi="Arial" w:cs="Arial"/>
          <w:color w:val="4F504D"/>
          <w:sz w:val="27"/>
          <w:szCs w:val="27"/>
        </w:rPr>
        <w:t>*</w:t>
      </w:r>
    </w:p>
    <w:p w:rsidR="002C0749" w:rsidRPr="002C0749" w:rsidRDefault="002C0749" w:rsidP="002C0749">
      <w:pPr>
        <w:spacing w:after="605"/>
        <w:rPr>
          <w:rFonts w:ascii="Arial" w:eastAsia="Times New Roman" w:hAnsi="Arial" w:cs="Arial"/>
          <w:color w:val="4F504D"/>
          <w:sz w:val="27"/>
          <w:szCs w:val="27"/>
        </w:rPr>
      </w:pPr>
      <w:r>
        <w:rPr>
          <w:rFonts w:ascii="Arial" w:eastAsia="Times New Roman" w:hAnsi="Arial" w:cs="Arial"/>
          <w:noProof/>
          <w:color w:val="4F504D"/>
          <w:sz w:val="27"/>
          <w:szCs w:val="27"/>
        </w:rPr>
        <mc:AlternateContent>
          <mc:Choice Requires="wps">
            <w:drawing>
              <wp:anchor distT="0" distB="0" distL="114300" distR="114300" simplePos="0" relativeHeight="251664384" behindDoc="0" locked="0" layoutInCell="1" allowOverlap="1" wp14:anchorId="052E512E" wp14:editId="5CED0F73">
                <wp:simplePos x="0" y="0"/>
                <wp:positionH relativeFrom="column">
                  <wp:posOffset>-9525</wp:posOffset>
                </wp:positionH>
                <wp:positionV relativeFrom="paragraph">
                  <wp:posOffset>26670</wp:posOffset>
                </wp:positionV>
                <wp:extent cx="6515100" cy="571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6515100" cy="5715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92C9E" id="Straight Connector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75pt,2.1pt" to="512.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" strokecolor="#272727 [2749]" strokeweight=".5pt">
                <v:stroke endcap="round"/>
              </v:line>
            </w:pict>
          </mc:Fallback>
        </mc:AlternateContent>
      </w:r>
    </w:p>
    <w:p w:rsidR="002C0749" w:rsidRDefault="002C0749" w:rsidP="002C0749">
      <w:pPr>
        <w:spacing w:after="605"/>
        <w:rPr>
          <w:rFonts w:ascii="Arial" w:hAnsi="Arial" w:cs="Arial"/>
          <w:b/>
          <w:bCs/>
          <w:color w:val="153F6C"/>
          <w:sz w:val="48"/>
          <w:szCs w:val="48"/>
        </w:rPr>
      </w:pPr>
      <w:r>
        <w:rPr>
          <w:rFonts w:ascii="Arial" w:hAnsi="Arial" w:cs="Arial"/>
          <w:b/>
          <w:bCs/>
          <w:color w:val="153F6C"/>
          <w:sz w:val="48"/>
          <w:szCs w:val="48"/>
        </w:rPr>
        <w:t>To Apply:</w:t>
      </w:r>
    </w:p>
    <w:p w:rsidR="002C0749" w:rsidRDefault="002C0749" w:rsidP="002C0749">
      <w:pPr>
        <w:rPr>
          <w:rFonts w:ascii="Georgia" w:hAnsi="Georgia"/>
          <w:sz w:val="28"/>
          <w:szCs w:val="28"/>
        </w:rPr>
      </w:pPr>
      <w:r>
        <w:rPr>
          <w:rFonts w:ascii="Georgia" w:hAnsi="Georgia"/>
          <w:sz w:val="28"/>
          <w:szCs w:val="28"/>
        </w:rPr>
        <w:t xml:space="preserve">Please visit the following link to apply. </w:t>
      </w:r>
      <w:hyperlink r:id="rId9" w:history="1">
        <w:r>
          <w:rPr>
            <w:rStyle w:val="Hyperlink"/>
            <w:rFonts w:ascii="Georgia" w:hAnsi="Georgia"/>
            <w:sz w:val="28"/>
            <w:szCs w:val="28"/>
          </w:rPr>
          <w:t>https://www.brookslawgroup.com/about/community/community-outreach/</w:t>
        </w:r>
      </w:hyperlink>
    </w:p>
    <w:p w:rsidR="002C0749" w:rsidRDefault="002C0749" w:rsidP="002C0749">
      <w:pPr>
        <w:rPr>
          <w:rFonts w:ascii="Georgia" w:hAnsi="Georgia"/>
          <w:sz w:val="28"/>
          <w:szCs w:val="28"/>
        </w:rPr>
      </w:pPr>
    </w:p>
    <w:p w:rsidR="00EB06BD" w:rsidRDefault="00EB06BD" w:rsidP="002C0749">
      <w:pPr>
        <w:rPr>
          <w:rFonts w:ascii="Georgia" w:hAnsi="Georgia"/>
          <w:sz w:val="28"/>
          <w:szCs w:val="28"/>
        </w:rPr>
      </w:pPr>
      <w:r>
        <w:rPr>
          <w:rFonts w:ascii="Georgia" w:hAnsi="Georgia"/>
          <w:sz w:val="28"/>
          <w:szCs w:val="28"/>
        </w:rPr>
        <w:t>*</w:t>
      </w:r>
      <w:r w:rsidR="002C0749">
        <w:rPr>
          <w:rFonts w:ascii="Georgia" w:hAnsi="Georgia"/>
          <w:sz w:val="28"/>
          <w:szCs w:val="28"/>
        </w:rPr>
        <w:t xml:space="preserve">Applicants will need to include </w:t>
      </w:r>
      <w:r>
        <w:rPr>
          <w:rFonts w:ascii="Georgia" w:hAnsi="Georgia"/>
          <w:sz w:val="28"/>
          <w:szCs w:val="28"/>
        </w:rPr>
        <w:t>the following:</w:t>
      </w:r>
    </w:p>
    <w:p w:rsidR="00EB06BD" w:rsidRDefault="00EB06BD" w:rsidP="00EB06BD">
      <w:pPr>
        <w:ind w:firstLine="720"/>
        <w:rPr>
          <w:rFonts w:ascii="Georgia" w:hAnsi="Georgia"/>
          <w:sz w:val="28"/>
          <w:szCs w:val="28"/>
        </w:rPr>
      </w:pPr>
      <w:r>
        <w:rPr>
          <w:rFonts w:ascii="Georgia" w:hAnsi="Georgia"/>
          <w:sz w:val="28"/>
          <w:szCs w:val="28"/>
        </w:rPr>
        <w:t>- a small paragraph about yourself</w:t>
      </w:r>
    </w:p>
    <w:p w:rsidR="002C0749" w:rsidRDefault="00EB06BD" w:rsidP="00EB06BD">
      <w:pPr>
        <w:ind w:firstLine="720"/>
        <w:rPr>
          <w:rFonts w:ascii="Georgia" w:hAnsi="Georgia"/>
          <w:sz w:val="28"/>
          <w:szCs w:val="28"/>
        </w:rPr>
      </w:pPr>
      <w:r>
        <w:rPr>
          <w:rFonts w:ascii="Georgia" w:hAnsi="Georgia"/>
          <w:sz w:val="28"/>
          <w:szCs w:val="28"/>
        </w:rPr>
        <w:t>- your name</w:t>
      </w:r>
    </w:p>
    <w:p w:rsidR="00EB06BD" w:rsidRDefault="00EB06BD" w:rsidP="00EB06BD">
      <w:pPr>
        <w:ind w:firstLine="720"/>
        <w:rPr>
          <w:rFonts w:ascii="Georgia" w:hAnsi="Georgia"/>
          <w:sz w:val="28"/>
          <w:szCs w:val="28"/>
        </w:rPr>
      </w:pPr>
      <w:r>
        <w:rPr>
          <w:rFonts w:ascii="Georgia" w:hAnsi="Georgia"/>
          <w:sz w:val="28"/>
          <w:szCs w:val="28"/>
        </w:rPr>
        <w:t>- a valid email address and phone number</w:t>
      </w:r>
    </w:p>
    <w:p w:rsidR="00EB06BD" w:rsidRDefault="00EB06BD" w:rsidP="00EB06BD">
      <w:pPr>
        <w:ind w:firstLine="720"/>
        <w:rPr>
          <w:rFonts w:ascii="Georgia" w:hAnsi="Georgia"/>
          <w:sz w:val="28"/>
          <w:szCs w:val="28"/>
        </w:rPr>
      </w:pPr>
      <w:r>
        <w:rPr>
          <w:rFonts w:ascii="Georgia" w:hAnsi="Georgia"/>
          <w:sz w:val="28"/>
          <w:szCs w:val="28"/>
        </w:rPr>
        <w:t>- your original essay</w:t>
      </w:r>
    </w:p>
    <w:p w:rsidR="00EB06BD" w:rsidRDefault="00EB06BD" w:rsidP="00EB06BD">
      <w:pPr>
        <w:ind w:firstLine="720"/>
        <w:rPr>
          <w:rFonts w:ascii="Georgia" w:hAnsi="Georgia"/>
          <w:sz w:val="28"/>
          <w:szCs w:val="28"/>
        </w:rPr>
      </w:pPr>
      <w:r>
        <w:rPr>
          <w:rFonts w:ascii="Georgia" w:hAnsi="Georgia"/>
          <w:sz w:val="28"/>
          <w:szCs w:val="28"/>
        </w:rPr>
        <w:t>- applicant photo</w:t>
      </w:r>
    </w:p>
    <w:p w:rsidR="00EB06BD" w:rsidRDefault="00EB06BD" w:rsidP="00EB06BD">
      <w:pPr>
        <w:rPr>
          <w:rFonts w:ascii="Georgia" w:hAnsi="Georgia"/>
          <w:sz w:val="28"/>
          <w:szCs w:val="28"/>
        </w:rPr>
      </w:pPr>
    </w:p>
    <w:p w:rsidR="00EB06BD" w:rsidRDefault="00EB06BD" w:rsidP="00EB06BD">
      <w:pPr>
        <w:rPr>
          <w:rFonts w:ascii="Georgia" w:hAnsi="Georgia"/>
          <w:sz w:val="28"/>
          <w:szCs w:val="28"/>
        </w:rPr>
      </w:pPr>
      <w:r>
        <w:rPr>
          <w:rFonts w:ascii="Arial" w:hAnsi="Arial" w:cs="Arial"/>
          <w:color w:val="4F504D"/>
          <w:sz w:val="27"/>
          <w:szCs w:val="27"/>
        </w:rPr>
        <w:t>If you have any questions or need help, email </w:t>
      </w:r>
      <w:r>
        <w:rPr>
          <w:rStyle w:val="Strong"/>
          <w:rFonts w:ascii="Arial" w:hAnsi="Arial" w:cs="Arial"/>
          <w:i/>
          <w:iCs/>
          <w:color w:val="4F504D"/>
          <w:sz w:val="27"/>
          <w:szCs w:val="27"/>
        </w:rPr>
        <w:t>scholarship@brookslawgroup.com</w:t>
      </w:r>
    </w:p>
    <w:p w:rsidR="002C0749" w:rsidRPr="002C0749" w:rsidRDefault="002C0749" w:rsidP="002C0749">
      <w:pPr>
        <w:spacing w:after="605"/>
        <w:rPr>
          <w:rFonts w:ascii="Arial" w:eastAsia="Times New Roman" w:hAnsi="Arial" w:cs="Arial"/>
          <w:color w:val="4F504D"/>
          <w:sz w:val="27"/>
          <w:szCs w:val="27"/>
        </w:rPr>
      </w:pPr>
    </w:p>
    <w:p w:rsidR="002C0749" w:rsidRPr="002C0749" w:rsidRDefault="002C0749" w:rsidP="002C0749">
      <w:pPr>
        <w:spacing w:after="605"/>
        <w:rPr>
          <w:rFonts w:ascii="Arial" w:eastAsia="Times New Roman" w:hAnsi="Arial" w:cs="Arial"/>
          <w:color w:val="4F504D"/>
          <w:sz w:val="27"/>
          <w:szCs w:val="27"/>
        </w:rPr>
      </w:pPr>
    </w:p>
    <w:p w:rsidR="002C0749" w:rsidRDefault="002C0749" w:rsidP="00733F44">
      <w:pPr>
        <w:spacing w:after="605"/>
        <w:ind w:left="360"/>
        <w:rPr>
          <w:rFonts w:ascii="Arial" w:eastAsia="Times New Roman" w:hAnsi="Arial" w:cs="Arial"/>
          <w:b/>
          <w:bCs/>
          <w:color w:val="4F504D"/>
          <w:sz w:val="27"/>
          <w:szCs w:val="27"/>
        </w:rPr>
      </w:pPr>
    </w:p>
    <w:p w:rsidR="002C0749" w:rsidRDefault="002C0749" w:rsidP="00733F44">
      <w:pPr>
        <w:spacing w:after="605"/>
        <w:ind w:left="360"/>
        <w:rPr>
          <w:rFonts w:ascii="Arial" w:eastAsia="Times New Roman" w:hAnsi="Arial" w:cs="Arial"/>
          <w:b/>
          <w:bCs/>
          <w:color w:val="4F504D"/>
          <w:sz w:val="27"/>
          <w:szCs w:val="27"/>
        </w:rPr>
      </w:pPr>
    </w:p>
    <w:p w:rsidR="002C0749" w:rsidRDefault="002C0749" w:rsidP="00733F44">
      <w:pPr>
        <w:spacing w:after="605"/>
        <w:ind w:left="360"/>
        <w:rPr>
          <w:rFonts w:ascii="Arial" w:eastAsia="Times New Roman" w:hAnsi="Arial" w:cs="Arial"/>
          <w:b/>
          <w:bCs/>
          <w:color w:val="4F504D"/>
          <w:sz w:val="27"/>
          <w:szCs w:val="27"/>
        </w:rPr>
      </w:pPr>
    </w:p>
    <w:p w:rsidR="002C0749" w:rsidRPr="00733F44" w:rsidRDefault="002C0749" w:rsidP="00733F44">
      <w:pPr>
        <w:spacing w:after="605"/>
        <w:ind w:left="360"/>
        <w:rPr>
          <w:rFonts w:ascii="Arial" w:eastAsia="Times New Roman" w:hAnsi="Arial" w:cs="Arial"/>
          <w:color w:val="4F504D"/>
          <w:sz w:val="27"/>
          <w:szCs w:val="27"/>
        </w:rPr>
      </w:pPr>
    </w:p>
    <w:p w:rsidR="00733F44" w:rsidRDefault="00733F44" w:rsidP="00733F44">
      <w:pPr>
        <w:spacing w:before="720" w:after="360" w:line="360" w:lineRule="atLeast"/>
        <w:outlineLvl w:val="3"/>
        <w:rPr>
          <w:rFonts w:ascii="Arial" w:eastAsia="Times New Roman" w:hAnsi="Arial" w:cs="Arial"/>
          <w:b/>
          <w:bCs/>
          <w:color w:val="153F6C"/>
          <w:sz w:val="24"/>
          <w:szCs w:val="24"/>
        </w:rPr>
      </w:pPr>
    </w:p>
    <w:p w:rsidR="00733F44" w:rsidRPr="00733F44" w:rsidRDefault="00733F44" w:rsidP="00733F44">
      <w:pPr>
        <w:spacing w:before="720" w:after="360" w:line="360" w:lineRule="atLeast"/>
        <w:ind w:left="240"/>
        <w:outlineLvl w:val="3"/>
        <w:rPr>
          <w:rFonts w:ascii="Arial" w:eastAsia="Times New Roman" w:hAnsi="Arial" w:cs="Arial"/>
          <w:b/>
          <w:bCs/>
          <w:color w:val="153F6C"/>
          <w:sz w:val="24"/>
          <w:szCs w:val="24"/>
        </w:rPr>
      </w:pPr>
    </w:p>
    <w:p w:rsidR="00733F44" w:rsidRDefault="00733F44" w:rsidP="00733F44"/>
    <w:sectPr w:rsidR="00733F4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569AF"/>
    <w:multiLevelType w:val="multilevel"/>
    <w:tmpl w:val="3DC2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91CE5"/>
    <w:multiLevelType w:val="multilevel"/>
    <w:tmpl w:val="8BEE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952FD"/>
    <w:multiLevelType w:val="multilevel"/>
    <w:tmpl w:val="F868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332B28"/>
    <w:multiLevelType w:val="multilevel"/>
    <w:tmpl w:val="D0C2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5B3094"/>
    <w:multiLevelType w:val="multilevel"/>
    <w:tmpl w:val="A3C6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167646"/>
    <w:multiLevelType w:val="multilevel"/>
    <w:tmpl w:val="3D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894460"/>
    <w:multiLevelType w:val="multilevel"/>
    <w:tmpl w:val="91D8A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en-US" w:vendorID="64" w:dllVersion="131078" w:nlCheck="1" w:checkStyle="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og" w:val="1"/>
  </w:docVars>
  <w:rsids>
    <w:rsidRoot w:val="00733F44"/>
    <w:rsid w:val="001E331A"/>
    <w:rsid w:val="002C0749"/>
    <w:rsid w:val="00733F44"/>
    <w:rsid w:val="00792F19"/>
    <w:rsid w:val="007B54C2"/>
    <w:rsid w:val="00923E97"/>
    <w:rsid w:val="00981B4E"/>
    <w:rsid w:val="00EB06BD"/>
    <w:rsid w:val="00FE0DB3"/>
    <w:rsid w:val="00FE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B780"/>
  <w15:docId w15:val="{259BFD36-C03D-411F-9359-DF6C0A61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link w:val="Heading2Char"/>
    <w:uiPriority w:val="9"/>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99"/>
    <w:rsid w:val="001A4199"/>
  </w:style>
  <w:style w:type="character" w:customStyle="1" w:styleId="Heading2Char">
    <w:name w:val="Heading 2 Char"/>
    <w:basedOn w:val="DefaultParagraphFont"/>
    <w:link w:val="Heading2"/>
    <w:uiPriority w:val="9"/>
    <w:rsid w:val="00733F44"/>
    <w:rPr>
      <w:rFonts w:asciiTheme="majorHAnsi" w:eastAsiaTheme="majorEastAsia" w:hAnsiTheme="majorHAnsi" w:cstheme="majorBidi"/>
      <w:b/>
      <w:bCs/>
      <w:color w:val="323E4F" w:themeColor="text2" w:themeShade="BF"/>
      <w:sz w:val="26"/>
      <w:szCs w:val="32"/>
    </w:rPr>
  </w:style>
  <w:style w:type="character" w:styleId="Hyperlink">
    <w:name w:val="Hyperlink"/>
    <w:basedOn w:val="DefaultParagraphFont"/>
    <w:uiPriority w:val="99"/>
    <w:semiHidden/>
    <w:unhideWhenUsed/>
    <w:rsid w:val="002C07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04347">
      <w:bodyDiv w:val="1"/>
      <w:marLeft w:val="0"/>
      <w:marRight w:val="0"/>
      <w:marTop w:val="0"/>
      <w:marBottom w:val="0"/>
      <w:divBdr>
        <w:top w:val="none" w:sz="0" w:space="0" w:color="auto"/>
        <w:left w:val="none" w:sz="0" w:space="0" w:color="auto"/>
        <w:bottom w:val="none" w:sz="0" w:space="0" w:color="auto"/>
        <w:right w:val="none" w:sz="0" w:space="0" w:color="auto"/>
      </w:divBdr>
    </w:div>
    <w:div w:id="601256394">
      <w:bodyDiv w:val="1"/>
      <w:marLeft w:val="0"/>
      <w:marRight w:val="0"/>
      <w:marTop w:val="0"/>
      <w:marBottom w:val="0"/>
      <w:divBdr>
        <w:top w:val="none" w:sz="0" w:space="0" w:color="auto"/>
        <w:left w:val="none" w:sz="0" w:space="0" w:color="auto"/>
        <w:bottom w:val="none" w:sz="0" w:space="0" w:color="auto"/>
        <w:right w:val="none" w:sz="0" w:space="0" w:color="auto"/>
      </w:divBdr>
    </w:div>
    <w:div w:id="1003051715">
      <w:bodyDiv w:val="1"/>
      <w:marLeft w:val="0"/>
      <w:marRight w:val="0"/>
      <w:marTop w:val="0"/>
      <w:marBottom w:val="0"/>
      <w:divBdr>
        <w:top w:val="none" w:sz="0" w:space="0" w:color="auto"/>
        <w:left w:val="none" w:sz="0" w:space="0" w:color="auto"/>
        <w:bottom w:val="none" w:sz="0" w:space="0" w:color="auto"/>
        <w:right w:val="none" w:sz="0" w:space="0" w:color="auto"/>
      </w:divBdr>
    </w:div>
    <w:div w:id="1042513565">
      <w:bodyDiv w:val="1"/>
      <w:marLeft w:val="0"/>
      <w:marRight w:val="0"/>
      <w:marTop w:val="0"/>
      <w:marBottom w:val="0"/>
      <w:divBdr>
        <w:top w:val="none" w:sz="0" w:space="0" w:color="auto"/>
        <w:left w:val="none" w:sz="0" w:space="0" w:color="auto"/>
        <w:bottom w:val="none" w:sz="0" w:space="0" w:color="auto"/>
        <w:right w:val="none" w:sz="0" w:space="0" w:color="auto"/>
      </w:divBdr>
    </w:div>
    <w:div w:id="1155874637">
      <w:bodyDiv w:val="1"/>
      <w:marLeft w:val="0"/>
      <w:marRight w:val="0"/>
      <w:marTop w:val="0"/>
      <w:marBottom w:val="0"/>
      <w:divBdr>
        <w:top w:val="none" w:sz="0" w:space="0" w:color="auto"/>
        <w:left w:val="none" w:sz="0" w:space="0" w:color="auto"/>
        <w:bottom w:val="none" w:sz="0" w:space="0" w:color="auto"/>
        <w:right w:val="none" w:sz="0" w:space="0" w:color="auto"/>
      </w:divBdr>
    </w:div>
    <w:div w:id="1184781505">
      <w:bodyDiv w:val="1"/>
      <w:marLeft w:val="0"/>
      <w:marRight w:val="0"/>
      <w:marTop w:val="0"/>
      <w:marBottom w:val="0"/>
      <w:divBdr>
        <w:top w:val="none" w:sz="0" w:space="0" w:color="auto"/>
        <w:left w:val="none" w:sz="0" w:space="0" w:color="auto"/>
        <w:bottom w:val="none" w:sz="0" w:space="0" w:color="auto"/>
        <w:right w:val="none" w:sz="0" w:space="0" w:color="auto"/>
      </w:divBdr>
    </w:div>
    <w:div w:id="1336807535">
      <w:bodyDiv w:val="1"/>
      <w:marLeft w:val="0"/>
      <w:marRight w:val="0"/>
      <w:marTop w:val="0"/>
      <w:marBottom w:val="0"/>
      <w:divBdr>
        <w:top w:val="none" w:sz="0" w:space="0" w:color="auto"/>
        <w:left w:val="none" w:sz="0" w:space="0" w:color="auto"/>
        <w:bottom w:val="none" w:sz="0" w:space="0" w:color="auto"/>
        <w:right w:val="none" w:sz="0" w:space="0" w:color="auto"/>
      </w:divBdr>
    </w:div>
    <w:div w:id="151461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rookslawgroup.com/about/community/community-outrea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512082"/>
        <w:category>
          <w:name w:val="General"/>
          <w:gallery w:val="placeholder"/>
        </w:category>
        <w:types>
          <w:type w:val="bbPlcHdr"/>
        </w:types>
        <w:behaviors>
          <w:behavior w:val="content"/>
        </w:behaviors>
        <w:guid w:val="{9E895726-1B44-4FC8-8BE7-00C4437B680F}"/>
      </w:docPartPr>
      <w:docPartBody>
        <w:p w:rsidR="00815C32" w:rsidRDefault="00E179C3">
          <w:r w:rsidRPr="00C535A5">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F5"/>
    <w:rsid w:val="004D7012"/>
    <w:rsid w:val="00726BE6"/>
    <w:rsid w:val="00815C32"/>
    <w:rsid w:val="008406B5"/>
    <w:rsid w:val="008636C2"/>
    <w:rsid w:val="00951DF5"/>
    <w:rsid w:val="00A741E8"/>
    <w:rsid w:val="00E1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9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logPostInfo xmlns="http://www.microsoft.com/Office/Word/BlogTool">
  <PostTitle>Brooks Law Group Scholarship Information</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329CAD-B019-4FA6-9FEF-74898909AD20}">
  <ds:schemaRefs>
    <ds:schemaRef ds:uri="http://www.microsoft.com/Office/Word/BlogTool"/>
  </ds:schemaRefs>
</ds:datastoreItem>
</file>

<file path=customXml/itemProps2.xml><?xml version="1.0" encoding="utf-8"?>
<ds:datastoreItem xmlns:ds="http://schemas.openxmlformats.org/officeDocument/2006/customXml" ds:itemID="{5D1E2072-A7E3-4DAE-9149-608034D6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Blog</Template>
  <TotalTime>1</TotalTime>
  <Pages>1</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Paulding,Whitney</dc:creator>
  <cp:keywords/>
  <dc:description/>
  <cp:lastModifiedBy>Paulding,Whitney</cp:lastModifiedBy>
  <cp:revision>2</cp:revision>
  <cp:lastPrinted>2018-08-30T13:54:00Z</cp:lastPrinted>
  <dcterms:created xsi:type="dcterms:W3CDTF">2019-04-01T15:53:00Z</dcterms:created>
  <dcterms:modified xsi:type="dcterms:W3CDTF">2019-04-01T15:53:00Z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